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F74D99">
        <w:rPr>
          <w:rFonts w:ascii="Arial" w:hAnsi="Arial" w:cs="Arial"/>
          <w:sz w:val="20"/>
          <w:szCs w:val="20"/>
        </w:rPr>
        <w:t>проекту решения</w:t>
      </w:r>
      <w:r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8C62E5" w:rsidRPr="008673FC" w:rsidRDefault="008C62E5" w:rsidP="008C62E5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t xml:space="preserve"> </w:t>
      </w:r>
      <w:r w:rsidR="00F74D99">
        <w:rPr>
          <w:b/>
          <w:i/>
          <w:sz w:val="28"/>
          <w:szCs w:val="28"/>
          <w:u w:val="single"/>
        </w:rPr>
        <w:t>27.09.2018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F74D99">
        <w:rPr>
          <w:b/>
          <w:bCs/>
          <w:i/>
          <w:iCs/>
          <w:sz w:val="28"/>
          <w:szCs w:val="28"/>
          <w:u w:val="single"/>
        </w:rPr>
        <w:t>38/11</w:t>
      </w:r>
    </w:p>
    <w:p w:rsidR="00411973" w:rsidRDefault="00411973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8C62E5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8C62E5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</w:t>
      </w:r>
      <w:r w:rsidR="00384400">
        <w:rPr>
          <w:rFonts w:eastAsia="Calibri"/>
          <w:b/>
          <w:lang w:eastAsia="en-US"/>
        </w:rPr>
        <w:t>РАЙОНА НА</w:t>
      </w:r>
      <w:r>
        <w:rPr>
          <w:rFonts w:eastAsia="Calibri"/>
          <w:b/>
          <w:lang w:eastAsia="en-US"/>
        </w:rPr>
        <w:t xml:space="preserve"> </w:t>
      </w:r>
      <w:r w:rsidR="00183F67">
        <w:rPr>
          <w:rFonts w:eastAsia="Calibri"/>
          <w:b/>
          <w:lang w:val="en-US" w:eastAsia="en-US"/>
        </w:rPr>
        <w:t>I</w:t>
      </w:r>
      <w:r w:rsidR="00F74D99">
        <w:rPr>
          <w:rFonts w:eastAsia="Calibri"/>
          <w:b/>
          <w:lang w:val="en-US" w:eastAsia="en-US"/>
        </w:rPr>
        <w:t>V</w:t>
      </w:r>
      <w:r w:rsidR="00F74D99" w:rsidRPr="00F74D99">
        <w:rPr>
          <w:rFonts w:eastAsia="Calibri"/>
          <w:b/>
          <w:lang w:eastAsia="en-US"/>
        </w:rPr>
        <w:t xml:space="preserve"> </w:t>
      </w:r>
      <w:r w:rsidR="00F74D99">
        <w:rPr>
          <w:rFonts w:eastAsia="Calibri"/>
          <w:b/>
          <w:lang w:eastAsia="en-US"/>
        </w:rPr>
        <w:t>КВАРТАЛ 201</w:t>
      </w:r>
      <w:r w:rsidR="00F74D99" w:rsidRPr="00F74D99">
        <w:rPr>
          <w:rFonts w:eastAsia="Calibri"/>
          <w:b/>
          <w:lang w:eastAsia="en-US"/>
        </w:rPr>
        <w:t>8</w:t>
      </w:r>
      <w:r>
        <w:rPr>
          <w:rFonts w:eastAsia="Calibri"/>
          <w:b/>
          <w:lang w:eastAsia="en-US"/>
        </w:rPr>
        <w:t xml:space="preserve"> ГОДА</w:t>
      </w:r>
    </w:p>
    <w:p w:rsidR="008C62E5" w:rsidRPr="00754446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8C62E5" w:rsidRDefault="008C62E5" w:rsidP="00411973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8C62E5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  <w:r w:rsidR="004119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62E5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p w:rsidR="00847315" w:rsidRPr="008C62E5" w:rsidRDefault="00847315" w:rsidP="008C62E5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275" w:tblpY="1"/>
        <w:tblOverlap w:val="never"/>
        <w:tblW w:w="15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6468"/>
        <w:gridCol w:w="1695"/>
        <w:gridCol w:w="2766"/>
        <w:gridCol w:w="4060"/>
      </w:tblGrid>
      <w:tr w:rsidR="008C62E5" w:rsidRPr="008C62E5" w:rsidTr="00411973">
        <w:trPr>
          <w:trHeight w:val="14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</w:pPr>
            <w:r w:rsidRPr="008C62E5">
              <w:t>№</w:t>
            </w:r>
          </w:p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</w:pPr>
            <w:r w:rsidRPr="008C62E5">
              <w:t>п/п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2E5">
              <w:rPr>
                <w:rFonts w:ascii="Times New Roman" w:hAnsi="Times New Roman"/>
                <w:i/>
                <w:sz w:val="24"/>
                <w:szCs w:val="24"/>
              </w:rPr>
              <w:t>Наименование МПА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рассмотрения на заседании Совета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 xml:space="preserve">Ответственный за подготовку </w:t>
            </w:r>
            <w:r w:rsidR="005071D1" w:rsidRPr="008C62E5">
              <w:rPr>
                <w:i/>
              </w:rPr>
              <w:t>проекта (</w:t>
            </w:r>
            <w:r w:rsidRPr="008C62E5">
              <w:rPr>
                <w:i/>
              </w:rPr>
              <w:t>вносит проект в Совет депутатов)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Постоянная комиссия, ответственная за предварительное рассмотрение</w:t>
            </w:r>
          </w:p>
        </w:tc>
      </w:tr>
      <w:tr w:rsidR="00F74D99" w:rsidRPr="00411973" w:rsidTr="00411973">
        <w:trPr>
          <w:trHeight w:val="149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1.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О назначении публичных слушаний по проекту решения Совета депутатов Металлургического района «О бюджете Металлургического внутригородского </w:t>
            </w:r>
            <w:r w:rsidRPr="00411973">
              <w:rPr>
                <w:sz w:val="23"/>
                <w:szCs w:val="23"/>
              </w:rPr>
              <w:t>района города Челябинска на 2019 год и на плановый период 2020-2021</w:t>
            </w:r>
            <w:r w:rsidRPr="00411973">
              <w:rPr>
                <w:sz w:val="23"/>
                <w:szCs w:val="23"/>
              </w:rPr>
              <w:t xml:space="preserve"> годов»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pStyle w:val="af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>Глава Металлургического района С. Н. Кочетков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 xml:space="preserve">Постоянная комиссия по бюджету и налогам (А. И. </w:t>
            </w:r>
            <w:proofErr w:type="spellStart"/>
            <w:r w:rsidRPr="00411973">
              <w:rPr>
                <w:rFonts w:ascii="Times New Roman" w:hAnsi="Times New Roman"/>
                <w:sz w:val="23"/>
                <w:szCs w:val="23"/>
              </w:rPr>
              <w:t>Бородовских</w:t>
            </w:r>
            <w:proofErr w:type="spellEnd"/>
            <w:r w:rsidRPr="00411973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F74D99" w:rsidRPr="00411973" w:rsidTr="00411973">
        <w:trPr>
          <w:trHeight w:val="182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2.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О бюджете Металлургического внутригородского района Челябинского городского округа с внутригородским делением на </w:t>
            </w:r>
            <w:r w:rsidRPr="00411973">
              <w:rPr>
                <w:sz w:val="23"/>
                <w:szCs w:val="23"/>
              </w:rPr>
              <w:t>очередной финансовый 2019 год и на плановый период 2020-2021</w:t>
            </w:r>
            <w:r w:rsidRPr="00411973">
              <w:rPr>
                <w:sz w:val="23"/>
                <w:szCs w:val="23"/>
              </w:rPr>
              <w:t xml:space="preserve"> годов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>Глава Металлургического района С. Н. Кочетков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 xml:space="preserve">Постоянная комиссия по бюджету и налогам (А. И. </w:t>
            </w:r>
            <w:proofErr w:type="spellStart"/>
            <w:r w:rsidRPr="00411973">
              <w:rPr>
                <w:rFonts w:ascii="Times New Roman" w:hAnsi="Times New Roman"/>
                <w:sz w:val="23"/>
                <w:szCs w:val="23"/>
              </w:rPr>
              <w:t>Бородовских</w:t>
            </w:r>
            <w:proofErr w:type="spellEnd"/>
            <w:r w:rsidRPr="00411973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F74D99" w:rsidRPr="00411973" w:rsidTr="00411973">
        <w:trPr>
          <w:trHeight w:val="206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3.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411973">
            <w:pPr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Об утверждении </w:t>
            </w:r>
            <w:proofErr w:type="gramStart"/>
            <w:r w:rsidRPr="00411973">
              <w:rPr>
                <w:sz w:val="23"/>
                <w:szCs w:val="23"/>
              </w:rPr>
              <w:t>Плана работы Совета депутатов Металлургического района</w:t>
            </w:r>
            <w:proofErr w:type="gramEnd"/>
            <w:r w:rsidRPr="00411973">
              <w:rPr>
                <w:sz w:val="23"/>
                <w:szCs w:val="23"/>
              </w:rPr>
              <w:t xml:space="preserve"> на </w:t>
            </w:r>
            <w:r w:rsidRPr="00411973">
              <w:rPr>
                <w:sz w:val="23"/>
                <w:szCs w:val="23"/>
                <w:lang w:val="en-US"/>
              </w:rPr>
              <w:t>I</w:t>
            </w:r>
            <w:r w:rsidRPr="00411973">
              <w:rPr>
                <w:sz w:val="23"/>
                <w:szCs w:val="23"/>
              </w:rPr>
              <w:t xml:space="preserve"> квартал 2019</w:t>
            </w:r>
            <w:r w:rsidRPr="00411973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 xml:space="preserve">Первый заместитель Председателя </w:t>
            </w:r>
          </w:p>
          <w:p w:rsidR="00F74D99" w:rsidRPr="00411973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 xml:space="preserve">Совета депутатов </w:t>
            </w:r>
          </w:p>
          <w:p w:rsidR="00F74D99" w:rsidRPr="00411973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>Ю.Ю. Панов</w:t>
            </w:r>
            <w:r w:rsidRPr="00411973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41197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:rsidR="00F74D99" w:rsidRPr="00411973" w:rsidRDefault="00F74D99" w:rsidP="0041197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>(А. Х. Иванюк)</w:t>
            </w:r>
          </w:p>
        </w:tc>
      </w:tr>
    </w:tbl>
    <w:p w:rsidR="00411973" w:rsidRPr="00411973" w:rsidRDefault="00411973" w:rsidP="00411973">
      <w:pPr>
        <w:autoSpaceDE w:val="0"/>
        <w:autoSpaceDN w:val="0"/>
        <w:adjustRightInd w:val="0"/>
        <w:outlineLvl w:val="0"/>
        <w:rPr>
          <w:b/>
          <w:bCs/>
          <w:color w:val="26282F"/>
          <w:sz w:val="2"/>
          <w:szCs w:val="23"/>
        </w:rPr>
      </w:pPr>
    </w:p>
    <w:p w:rsidR="00411973" w:rsidRPr="00411973" w:rsidRDefault="00411973" w:rsidP="008C62E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8"/>
          <w:szCs w:val="23"/>
        </w:rPr>
      </w:pPr>
    </w:p>
    <w:p w:rsidR="00411973" w:rsidRDefault="00411973" w:rsidP="00411973">
      <w:pPr>
        <w:autoSpaceDE w:val="0"/>
        <w:autoSpaceDN w:val="0"/>
        <w:adjustRightInd w:val="0"/>
        <w:outlineLvl w:val="0"/>
        <w:rPr>
          <w:b/>
          <w:bCs/>
          <w:sz w:val="23"/>
          <w:szCs w:val="23"/>
        </w:rPr>
      </w:pPr>
    </w:p>
    <w:p w:rsidR="00411973" w:rsidRDefault="00411973" w:rsidP="00411973">
      <w:pPr>
        <w:autoSpaceDE w:val="0"/>
        <w:autoSpaceDN w:val="0"/>
        <w:adjustRightInd w:val="0"/>
        <w:outlineLvl w:val="0"/>
        <w:rPr>
          <w:b/>
          <w:bCs/>
          <w:sz w:val="23"/>
          <w:szCs w:val="23"/>
        </w:rPr>
      </w:pPr>
    </w:p>
    <w:p w:rsidR="00411973" w:rsidRDefault="00411973" w:rsidP="00411973">
      <w:pPr>
        <w:autoSpaceDE w:val="0"/>
        <w:autoSpaceDN w:val="0"/>
        <w:adjustRightInd w:val="0"/>
        <w:outlineLvl w:val="0"/>
        <w:rPr>
          <w:b/>
          <w:bCs/>
          <w:sz w:val="23"/>
          <w:szCs w:val="23"/>
        </w:rPr>
      </w:pPr>
    </w:p>
    <w:p w:rsidR="00411973" w:rsidRDefault="00411973" w:rsidP="00411973">
      <w:pPr>
        <w:autoSpaceDE w:val="0"/>
        <w:autoSpaceDN w:val="0"/>
        <w:adjustRightInd w:val="0"/>
        <w:outlineLvl w:val="0"/>
        <w:rPr>
          <w:b/>
          <w:bCs/>
          <w:sz w:val="23"/>
          <w:szCs w:val="23"/>
        </w:rPr>
      </w:pPr>
    </w:p>
    <w:p w:rsidR="00411973" w:rsidRDefault="00411973" w:rsidP="00411973">
      <w:pPr>
        <w:autoSpaceDE w:val="0"/>
        <w:autoSpaceDN w:val="0"/>
        <w:adjustRightInd w:val="0"/>
        <w:outlineLvl w:val="0"/>
        <w:rPr>
          <w:b/>
          <w:bCs/>
          <w:sz w:val="23"/>
          <w:szCs w:val="23"/>
        </w:rPr>
      </w:pPr>
      <w:r w:rsidRPr="00411973">
        <w:rPr>
          <w:b/>
          <w:bCs/>
          <w:sz w:val="23"/>
          <w:szCs w:val="23"/>
        </w:rPr>
        <w:lastRenderedPageBreak/>
        <w:t xml:space="preserve">Раздел </w:t>
      </w:r>
      <w:r w:rsidRPr="00411973">
        <w:rPr>
          <w:b/>
          <w:bCs/>
          <w:sz w:val="23"/>
          <w:szCs w:val="23"/>
          <w:lang w:val="en-US"/>
        </w:rPr>
        <w:t>II</w:t>
      </w:r>
      <w:r w:rsidRPr="00411973">
        <w:rPr>
          <w:b/>
          <w:bCs/>
          <w:sz w:val="23"/>
          <w:szCs w:val="23"/>
        </w:rPr>
        <w:t>. Работа постоянных комиссий Совета депутатов</w:t>
      </w:r>
    </w:p>
    <w:p w:rsidR="00411973" w:rsidRPr="00411973" w:rsidRDefault="00411973" w:rsidP="00411973">
      <w:pPr>
        <w:autoSpaceDE w:val="0"/>
        <w:autoSpaceDN w:val="0"/>
        <w:adjustRightInd w:val="0"/>
        <w:outlineLvl w:val="0"/>
        <w:rPr>
          <w:b/>
          <w:bCs/>
          <w:sz w:val="23"/>
          <w:szCs w:val="23"/>
        </w:rPr>
      </w:pPr>
    </w:p>
    <w:tbl>
      <w:tblPr>
        <w:tblW w:w="156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8748"/>
        <w:gridCol w:w="1989"/>
        <w:gridCol w:w="4339"/>
      </w:tblGrid>
      <w:tr w:rsidR="00411973" w:rsidRPr="00411973" w:rsidTr="00411973">
        <w:trPr>
          <w:trHeight w:val="50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411973">
              <w:rPr>
                <w:i/>
                <w:sz w:val="23"/>
                <w:szCs w:val="23"/>
              </w:rPr>
              <w:t>N</w:t>
            </w:r>
          </w:p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proofErr w:type="gramStart"/>
            <w:r w:rsidRPr="00411973">
              <w:rPr>
                <w:i/>
                <w:sz w:val="23"/>
                <w:szCs w:val="23"/>
              </w:rPr>
              <w:t>п</w:t>
            </w:r>
            <w:proofErr w:type="gramEnd"/>
            <w:r w:rsidRPr="00411973">
              <w:rPr>
                <w:i/>
                <w:sz w:val="23"/>
                <w:szCs w:val="23"/>
              </w:rPr>
              <w:t>/п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411973">
              <w:rPr>
                <w:i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411973">
              <w:rPr>
                <w:i/>
                <w:sz w:val="23"/>
                <w:szCs w:val="23"/>
              </w:rPr>
              <w:t>Срок исполнения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411973">
              <w:rPr>
                <w:i/>
                <w:sz w:val="23"/>
                <w:szCs w:val="23"/>
              </w:rPr>
              <w:t xml:space="preserve">Ответственные </w:t>
            </w:r>
          </w:p>
        </w:tc>
      </w:tr>
      <w:tr w:rsidR="00411973" w:rsidRPr="00411973" w:rsidTr="00411973">
        <w:trPr>
          <w:trHeight w:val="411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Планирование деятельности постоянных комиссий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Председатели постоянных комиссий </w:t>
            </w:r>
          </w:p>
        </w:tc>
      </w:tr>
      <w:tr w:rsidR="00411973" w:rsidRPr="00411973" w:rsidTr="00411973">
        <w:trPr>
          <w:trHeight w:val="389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Проведение заседаний постоянных комиссий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Ежемесячно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Председатели постоянных комиссий</w:t>
            </w:r>
          </w:p>
        </w:tc>
      </w:tr>
      <w:tr w:rsidR="00411973" w:rsidRPr="00411973" w:rsidTr="00411973">
        <w:trPr>
          <w:trHeight w:val="779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Ежемесячно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Председатели постоянных комиссий </w:t>
            </w:r>
          </w:p>
        </w:tc>
      </w:tr>
      <w:tr w:rsidR="00411973" w:rsidRPr="00411973" w:rsidTr="00411973">
        <w:trPr>
          <w:trHeight w:val="389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Контроль выполнения принятых решений Совета</w:t>
            </w:r>
            <w:bookmarkStart w:id="0" w:name="_GoBack"/>
            <w:bookmarkEnd w:id="0"/>
            <w:r w:rsidRPr="00411973">
              <w:rPr>
                <w:sz w:val="23"/>
                <w:szCs w:val="23"/>
              </w:rPr>
              <w:t xml:space="preserve"> депутатов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Постоянно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Председатели постоянных комиссий</w:t>
            </w:r>
          </w:p>
        </w:tc>
      </w:tr>
      <w:tr w:rsidR="00411973" w:rsidRPr="00411973" w:rsidTr="00411973">
        <w:trPr>
          <w:trHeight w:val="801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Председатели профильных  постоянных комиссий</w:t>
            </w:r>
          </w:p>
        </w:tc>
      </w:tr>
      <w:tr w:rsidR="00411973" w:rsidRPr="00411973" w:rsidTr="00411973">
        <w:trPr>
          <w:trHeight w:val="801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По мере поступления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Председатели профильных  постоянных комиссий</w:t>
            </w:r>
          </w:p>
        </w:tc>
      </w:tr>
    </w:tbl>
    <w:p w:rsidR="00411973" w:rsidRDefault="00411973" w:rsidP="00411973">
      <w:pPr>
        <w:autoSpaceDE w:val="0"/>
        <w:autoSpaceDN w:val="0"/>
        <w:adjustRightInd w:val="0"/>
        <w:outlineLvl w:val="0"/>
        <w:rPr>
          <w:b/>
          <w:bCs/>
          <w:sz w:val="23"/>
          <w:szCs w:val="23"/>
        </w:rPr>
      </w:pPr>
      <w:bookmarkStart w:id="1" w:name="sub_9"/>
      <w:r w:rsidRPr="00411973">
        <w:rPr>
          <w:b/>
          <w:bCs/>
          <w:sz w:val="23"/>
          <w:szCs w:val="23"/>
        </w:rPr>
        <w:t xml:space="preserve">Раздел </w:t>
      </w:r>
      <w:r w:rsidRPr="00411973">
        <w:rPr>
          <w:b/>
          <w:bCs/>
          <w:sz w:val="23"/>
          <w:szCs w:val="23"/>
          <w:lang w:val="en-US"/>
        </w:rPr>
        <w:t>III</w:t>
      </w:r>
      <w:r w:rsidRPr="00411973">
        <w:rPr>
          <w:b/>
          <w:bCs/>
          <w:sz w:val="23"/>
          <w:szCs w:val="23"/>
        </w:rPr>
        <w:t xml:space="preserve">. </w:t>
      </w:r>
      <w:bookmarkEnd w:id="1"/>
      <w:r w:rsidRPr="00411973">
        <w:rPr>
          <w:b/>
          <w:bCs/>
          <w:sz w:val="23"/>
          <w:szCs w:val="23"/>
        </w:rPr>
        <w:t>Мероприятия</w:t>
      </w:r>
    </w:p>
    <w:p w:rsidR="00411973" w:rsidRPr="00411973" w:rsidRDefault="00411973" w:rsidP="00411973">
      <w:pPr>
        <w:autoSpaceDE w:val="0"/>
        <w:autoSpaceDN w:val="0"/>
        <w:adjustRightInd w:val="0"/>
        <w:outlineLvl w:val="0"/>
        <w:rPr>
          <w:sz w:val="16"/>
          <w:szCs w:val="23"/>
        </w:rPr>
      </w:pPr>
    </w:p>
    <w:tbl>
      <w:tblPr>
        <w:tblW w:w="156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7661"/>
        <w:gridCol w:w="2604"/>
        <w:gridCol w:w="4809"/>
      </w:tblGrid>
      <w:tr w:rsidR="00411973" w:rsidRPr="00411973" w:rsidTr="00411973">
        <w:trPr>
          <w:trHeight w:val="2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411973">
              <w:rPr>
                <w:i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411973">
              <w:rPr>
                <w:i/>
                <w:sz w:val="23"/>
                <w:szCs w:val="23"/>
              </w:rPr>
              <w:t>Сроки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411973">
              <w:rPr>
                <w:i/>
                <w:sz w:val="23"/>
                <w:szCs w:val="23"/>
              </w:rPr>
              <w:t>Ответственный</w:t>
            </w:r>
          </w:p>
        </w:tc>
      </w:tr>
      <w:tr w:rsidR="00411973" w:rsidRPr="00411973" w:rsidTr="00411973">
        <w:trPr>
          <w:trHeight w:val="5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  <w:lang w:val="en-US"/>
              </w:rPr>
              <w:t>1</w:t>
            </w:r>
            <w:r w:rsidRPr="00411973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По утвержденному графику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Руководитель Депутатского центра </w:t>
            </w:r>
            <w:proofErr w:type="spellStart"/>
            <w:r w:rsidRPr="00411973">
              <w:rPr>
                <w:sz w:val="23"/>
                <w:szCs w:val="23"/>
              </w:rPr>
              <w:t>Кабирова</w:t>
            </w:r>
            <w:proofErr w:type="spellEnd"/>
            <w:r w:rsidRPr="00411973">
              <w:rPr>
                <w:sz w:val="23"/>
                <w:szCs w:val="23"/>
              </w:rPr>
              <w:t xml:space="preserve">  В. А.</w:t>
            </w:r>
          </w:p>
        </w:tc>
      </w:tr>
      <w:tr w:rsidR="00411973" w:rsidRPr="00411973" w:rsidTr="00411973">
        <w:trPr>
          <w:trHeight w:val="90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411973">
            <w:pPr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2.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41197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Прием граждан депутатами на избирательных округах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По графикам общественных приемных депутатов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Депутаты Совета депутатов</w:t>
            </w:r>
          </w:p>
        </w:tc>
      </w:tr>
      <w:tr w:rsidR="00411973" w:rsidRPr="00411973" w:rsidTr="00411973">
        <w:trPr>
          <w:trHeight w:val="6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3.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Прием граждан руководителями Совета депутатов Металлургического района.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По утвержденному графику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41197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Начальник организационно-правового отдела Совета депутатов </w:t>
            </w:r>
            <w:proofErr w:type="spellStart"/>
            <w:r w:rsidRPr="00411973">
              <w:rPr>
                <w:sz w:val="23"/>
                <w:szCs w:val="23"/>
              </w:rPr>
              <w:t>Латыпова</w:t>
            </w:r>
            <w:proofErr w:type="spellEnd"/>
            <w:r w:rsidRPr="00411973">
              <w:rPr>
                <w:sz w:val="23"/>
                <w:szCs w:val="23"/>
              </w:rPr>
              <w:t xml:space="preserve"> З.И.</w:t>
            </w:r>
          </w:p>
        </w:tc>
      </w:tr>
      <w:tr w:rsidR="00411973" w:rsidRPr="00411973" w:rsidTr="00411973">
        <w:trPr>
          <w:trHeight w:val="5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  <w:lang w:val="en-US"/>
              </w:rPr>
              <w:t>4</w:t>
            </w:r>
            <w:r w:rsidRPr="00411973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pStyle w:val="a4"/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Октябрь-декабрь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Профильная постоянная комиссия Совета депутатов</w:t>
            </w:r>
          </w:p>
        </w:tc>
      </w:tr>
      <w:tr w:rsidR="00411973" w:rsidRPr="00411973" w:rsidTr="00411973">
        <w:trPr>
          <w:trHeight w:val="5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411973">
            <w:pPr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  <w:lang w:val="en-US"/>
              </w:rPr>
              <w:t>5</w:t>
            </w:r>
            <w:r w:rsidRPr="00411973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73" w:rsidRPr="00411973" w:rsidRDefault="00411973" w:rsidP="0041197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Работа с обращениями граждан.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Постоянно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Депутаты, начальник организационно-правового отдела </w:t>
            </w:r>
            <w:proofErr w:type="spellStart"/>
            <w:r w:rsidRPr="00411973">
              <w:rPr>
                <w:sz w:val="23"/>
                <w:szCs w:val="23"/>
              </w:rPr>
              <w:t>Латыпова</w:t>
            </w:r>
            <w:proofErr w:type="spellEnd"/>
            <w:r w:rsidRPr="00411973">
              <w:rPr>
                <w:sz w:val="23"/>
                <w:szCs w:val="23"/>
              </w:rPr>
              <w:t xml:space="preserve"> З.И.</w:t>
            </w:r>
          </w:p>
        </w:tc>
      </w:tr>
      <w:tr w:rsidR="00411973" w:rsidRPr="00411973" w:rsidTr="00411973">
        <w:trPr>
          <w:trHeight w:val="31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  <w:lang w:val="en-US"/>
              </w:rPr>
              <w:t>8</w:t>
            </w:r>
            <w:r w:rsidRPr="00411973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Участие в </w:t>
            </w:r>
            <w:proofErr w:type="spellStart"/>
            <w:r w:rsidRPr="00411973">
              <w:rPr>
                <w:sz w:val="23"/>
                <w:szCs w:val="23"/>
              </w:rPr>
              <w:t>общерайонных</w:t>
            </w:r>
            <w:proofErr w:type="spellEnd"/>
            <w:r w:rsidRPr="00411973">
              <w:rPr>
                <w:sz w:val="23"/>
                <w:szCs w:val="23"/>
              </w:rPr>
              <w:t xml:space="preserve"> мероприятиях.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ind w:left="-108" w:firstLine="108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Октябрь-декабрь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Депутаты Совета депутатов</w:t>
            </w:r>
          </w:p>
        </w:tc>
      </w:tr>
      <w:tr w:rsidR="00411973" w:rsidRPr="00411973" w:rsidTr="00411973">
        <w:trPr>
          <w:trHeight w:val="6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  <w:lang w:val="en-US"/>
              </w:rPr>
              <w:t>9</w:t>
            </w:r>
            <w:r w:rsidRPr="00411973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Реализация плана совместной работы с ММО ВПП «Единая Россия»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ind w:left="-108" w:firstLine="108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Октябрь-декабрь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Начальник организационно-правового отдела Совета депутатов </w:t>
            </w:r>
            <w:proofErr w:type="spellStart"/>
            <w:r w:rsidRPr="00411973">
              <w:rPr>
                <w:sz w:val="23"/>
                <w:szCs w:val="23"/>
              </w:rPr>
              <w:t>Латыпова</w:t>
            </w:r>
            <w:proofErr w:type="spellEnd"/>
            <w:r w:rsidRPr="00411973">
              <w:rPr>
                <w:sz w:val="23"/>
                <w:szCs w:val="23"/>
              </w:rPr>
              <w:t xml:space="preserve"> З.И.</w:t>
            </w:r>
          </w:p>
        </w:tc>
      </w:tr>
    </w:tbl>
    <w:p w:rsidR="008C62E5" w:rsidRPr="00411973" w:rsidRDefault="008C62E5" w:rsidP="008C62E5">
      <w:pPr>
        <w:rPr>
          <w:sz w:val="2"/>
        </w:rPr>
      </w:pPr>
    </w:p>
    <w:p w:rsidR="004B3417" w:rsidRPr="008C62E5" w:rsidRDefault="004B3417" w:rsidP="008C62E5"/>
    <w:p w:rsidR="008C62E5" w:rsidRPr="008C62E5" w:rsidRDefault="008C62E5" w:rsidP="008C62E5">
      <w:pPr>
        <w:tabs>
          <w:tab w:val="left" w:pos="6804"/>
        </w:tabs>
      </w:pPr>
      <w:r w:rsidRPr="008C62E5">
        <w:t>Председатель Совета депутатов</w:t>
      </w:r>
    </w:p>
    <w:p w:rsidR="008C62E5" w:rsidRPr="00B77D43" w:rsidRDefault="008C62E5" w:rsidP="00411973">
      <w:pPr>
        <w:tabs>
          <w:tab w:val="left" w:pos="6804"/>
          <w:tab w:val="left" w:pos="15451"/>
        </w:tabs>
        <w:ind w:right="-284"/>
        <w:sectPr w:rsidR="008C62E5" w:rsidRPr="00B77D43" w:rsidSect="008C62E5">
          <w:headerReference w:type="default" r:id="rId8"/>
          <w:type w:val="continuous"/>
          <w:pgSz w:w="16838" w:h="11906" w:orient="landscape" w:code="9"/>
          <w:pgMar w:top="568" w:right="678" w:bottom="284" w:left="709" w:header="357" w:footer="284" w:gutter="0"/>
          <w:cols w:space="708"/>
          <w:docGrid w:linePitch="360"/>
        </w:sectPr>
      </w:pPr>
      <w:r w:rsidRPr="008C62E5">
        <w:t xml:space="preserve">Металлургического района                                                                                                                                                                                   </w:t>
      </w:r>
      <w:r w:rsidR="00B24631">
        <w:t xml:space="preserve">     </w:t>
      </w:r>
      <w:r w:rsidR="00411973">
        <w:t xml:space="preserve">  </w:t>
      </w:r>
      <w:r w:rsidR="00B24631">
        <w:t xml:space="preserve">  </w:t>
      </w:r>
      <w:r w:rsidR="00411973">
        <w:rPr>
          <w:b/>
        </w:rPr>
        <w:t xml:space="preserve">Д.И. Алехин </w:t>
      </w:r>
    </w:p>
    <w:p w:rsidR="00A075D5" w:rsidRDefault="00A075D5" w:rsidP="00B77D43">
      <w:pPr>
        <w:jc w:val="both"/>
        <w:rPr>
          <w:rFonts w:eastAsia="Calibri"/>
          <w:lang w:eastAsia="en-US"/>
        </w:rPr>
      </w:pPr>
    </w:p>
    <w:sectPr w:rsidR="00A075D5" w:rsidSect="008C62E5">
      <w:pgSz w:w="11906" w:h="16838" w:code="9"/>
      <w:pgMar w:top="340" w:right="707" w:bottom="993" w:left="1276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DE" w:rsidRDefault="00BC7BDE">
      <w:r>
        <w:separator/>
      </w:r>
    </w:p>
  </w:endnote>
  <w:endnote w:type="continuationSeparator" w:id="0">
    <w:p w:rsidR="00BC7BDE" w:rsidRDefault="00BC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DE" w:rsidRDefault="00BC7BDE">
      <w:r>
        <w:separator/>
      </w:r>
    </w:p>
  </w:footnote>
  <w:footnote w:type="continuationSeparator" w:id="0">
    <w:p w:rsidR="00BC7BDE" w:rsidRDefault="00BC7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0" w:rsidRDefault="00534EC0">
    <w:pPr>
      <w:pStyle w:val="a4"/>
    </w:pPr>
  </w:p>
  <w:p w:rsidR="00534EC0" w:rsidRDefault="00534E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FB554E6"/>
    <w:multiLevelType w:val="hybridMultilevel"/>
    <w:tmpl w:val="C4A0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5"/>
    <w:rsid w:val="000165A4"/>
    <w:rsid w:val="00067B70"/>
    <w:rsid w:val="00072C18"/>
    <w:rsid w:val="00073556"/>
    <w:rsid w:val="000B2ACE"/>
    <w:rsid w:val="000B33A9"/>
    <w:rsid w:val="000B76EA"/>
    <w:rsid w:val="000C10A2"/>
    <w:rsid w:val="000C1EF3"/>
    <w:rsid w:val="000D18F7"/>
    <w:rsid w:val="000D4617"/>
    <w:rsid w:val="0010374B"/>
    <w:rsid w:val="0011463A"/>
    <w:rsid w:val="00115AF9"/>
    <w:rsid w:val="00115CFC"/>
    <w:rsid w:val="00133E0F"/>
    <w:rsid w:val="001354A4"/>
    <w:rsid w:val="001423AB"/>
    <w:rsid w:val="00157F2D"/>
    <w:rsid w:val="00183F67"/>
    <w:rsid w:val="0018559C"/>
    <w:rsid w:val="001929C5"/>
    <w:rsid w:val="001A0543"/>
    <w:rsid w:val="001B6023"/>
    <w:rsid w:val="001B7D58"/>
    <w:rsid w:val="002001B4"/>
    <w:rsid w:val="00201451"/>
    <w:rsid w:val="00233E5A"/>
    <w:rsid w:val="00250E2B"/>
    <w:rsid w:val="00253117"/>
    <w:rsid w:val="002639E5"/>
    <w:rsid w:val="002962D3"/>
    <w:rsid w:val="002B779C"/>
    <w:rsid w:val="002C1E1C"/>
    <w:rsid w:val="002D0B9F"/>
    <w:rsid w:val="002E2A61"/>
    <w:rsid w:val="002F32CD"/>
    <w:rsid w:val="003051ED"/>
    <w:rsid w:val="00314E6A"/>
    <w:rsid w:val="003356A1"/>
    <w:rsid w:val="00351307"/>
    <w:rsid w:val="003674A8"/>
    <w:rsid w:val="00384400"/>
    <w:rsid w:val="00384567"/>
    <w:rsid w:val="00391F79"/>
    <w:rsid w:val="00393DC9"/>
    <w:rsid w:val="003A1A63"/>
    <w:rsid w:val="003B4ADF"/>
    <w:rsid w:val="003B77A9"/>
    <w:rsid w:val="003D3AC6"/>
    <w:rsid w:val="003E398D"/>
    <w:rsid w:val="00411973"/>
    <w:rsid w:val="00442CE7"/>
    <w:rsid w:val="0045048D"/>
    <w:rsid w:val="00491221"/>
    <w:rsid w:val="00497B7A"/>
    <w:rsid w:val="004B3417"/>
    <w:rsid w:val="004C6D86"/>
    <w:rsid w:val="004D3348"/>
    <w:rsid w:val="004D5891"/>
    <w:rsid w:val="004E262A"/>
    <w:rsid w:val="004E5A6D"/>
    <w:rsid w:val="004F00F6"/>
    <w:rsid w:val="004F600B"/>
    <w:rsid w:val="0050331C"/>
    <w:rsid w:val="005071D1"/>
    <w:rsid w:val="00534EC0"/>
    <w:rsid w:val="0054552F"/>
    <w:rsid w:val="00545D28"/>
    <w:rsid w:val="00546C5A"/>
    <w:rsid w:val="00564B50"/>
    <w:rsid w:val="0057386C"/>
    <w:rsid w:val="0057468F"/>
    <w:rsid w:val="005969FD"/>
    <w:rsid w:val="005A58BB"/>
    <w:rsid w:val="005C15A0"/>
    <w:rsid w:val="005D1E63"/>
    <w:rsid w:val="005D65B0"/>
    <w:rsid w:val="005E1678"/>
    <w:rsid w:val="00603C1C"/>
    <w:rsid w:val="0060704C"/>
    <w:rsid w:val="00617B1F"/>
    <w:rsid w:val="0062230A"/>
    <w:rsid w:val="006465E1"/>
    <w:rsid w:val="00670C40"/>
    <w:rsid w:val="00676896"/>
    <w:rsid w:val="00685CA6"/>
    <w:rsid w:val="00685F8D"/>
    <w:rsid w:val="00686319"/>
    <w:rsid w:val="00686528"/>
    <w:rsid w:val="00696C08"/>
    <w:rsid w:val="006A3EB3"/>
    <w:rsid w:val="006C2498"/>
    <w:rsid w:val="006D48DA"/>
    <w:rsid w:val="007B33B9"/>
    <w:rsid w:val="007C73CA"/>
    <w:rsid w:val="007D1121"/>
    <w:rsid w:val="007E7EE5"/>
    <w:rsid w:val="007F000B"/>
    <w:rsid w:val="007F01D2"/>
    <w:rsid w:val="00802161"/>
    <w:rsid w:val="008046E8"/>
    <w:rsid w:val="00806E99"/>
    <w:rsid w:val="00823710"/>
    <w:rsid w:val="0082553A"/>
    <w:rsid w:val="00847315"/>
    <w:rsid w:val="008673FC"/>
    <w:rsid w:val="00880E36"/>
    <w:rsid w:val="00885619"/>
    <w:rsid w:val="008A0945"/>
    <w:rsid w:val="008B61E1"/>
    <w:rsid w:val="008C13B6"/>
    <w:rsid w:val="008C62E5"/>
    <w:rsid w:val="008C7B94"/>
    <w:rsid w:val="008D1B86"/>
    <w:rsid w:val="009000BD"/>
    <w:rsid w:val="009226C1"/>
    <w:rsid w:val="00947E1F"/>
    <w:rsid w:val="0096343F"/>
    <w:rsid w:val="009D48D1"/>
    <w:rsid w:val="00A075D5"/>
    <w:rsid w:val="00A11668"/>
    <w:rsid w:val="00A12F0D"/>
    <w:rsid w:val="00A20713"/>
    <w:rsid w:val="00A25DE0"/>
    <w:rsid w:val="00A36233"/>
    <w:rsid w:val="00A36383"/>
    <w:rsid w:val="00A40D33"/>
    <w:rsid w:val="00A61984"/>
    <w:rsid w:val="00A72D15"/>
    <w:rsid w:val="00A964E2"/>
    <w:rsid w:val="00AA475D"/>
    <w:rsid w:val="00AA605A"/>
    <w:rsid w:val="00AB1B65"/>
    <w:rsid w:val="00AF2824"/>
    <w:rsid w:val="00B00012"/>
    <w:rsid w:val="00B24631"/>
    <w:rsid w:val="00B66363"/>
    <w:rsid w:val="00B77D43"/>
    <w:rsid w:val="00B815A2"/>
    <w:rsid w:val="00B95E2E"/>
    <w:rsid w:val="00B95F0A"/>
    <w:rsid w:val="00B97D37"/>
    <w:rsid w:val="00BB1F51"/>
    <w:rsid w:val="00BC7BDE"/>
    <w:rsid w:val="00C016C3"/>
    <w:rsid w:val="00C066CD"/>
    <w:rsid w:val="00C35C1D"/>
    <w:rsid w:val="00C5510D"/>
    <w:rsid w:val="00C56FD9"/>
    <w:rsid w:val="00C5704C"/>
    <w:rsid w:val="00C574C1"/>
    <w:rsid w:val="00C6210D"/>
    <w:rsid w:val="00C81796"/>
    <w:rsid w:val="00C86205"/>
    <w:rsid w:val="00CA4BBB"/>
    <w:rsid w:val="00CA5C4B"/>
    <w:rsid w:val="00CB1B55"/>
    <w:rsid w:val="00CB62C7"/>
    <w:rsid w:val="00CC257E"/>
    <w:rsid w:val="00CD2F81"/>
    <w:rsid w:val="00CD3AC8"/>
    <w:rsid w:val="00CD4413"/>
    <w:rsid w:val="00CE13F5"/>
    <w:rsid w:val="00CE771D"/>
    <w:rsid w:val="00CF1C90"/>
    <w:rsid w:val="00CF6221"/>
    <w:rsid w:val="00D01B29"/>
    <w:rsid w:val="00D051CA"/>
    <w:rsid w:val="00D27970"/>
    <w:rsid w:val="00D457C7"/>
    <w:rsid w:val="00D60B1E"/>
    <w:rsid w:val="00D6555C"/>
    <w:rsid w:val="00D658B6"/>
    <w:rsid w:val="00D745B0"/>
    <w:rsid w:val="00D77FB7"/>
    <w:rsid w:val="00D86151"/>
    <w:rsid w:val="00D97178"/>
    <w:rsid w:val="00DA2A18"/>
    <w:rsid w:val="00DA53F3"/>
    <w:rsid w:val="00DC2D37"/>
    <w:rsid w:val="00DC48A4"/>
    <w:rsid w:val="00DD1A0E"/>
    <w:rsid w:val="00DE6B48"/>
    <w:rsid w:val="00DF7937"/>
    <w:rsid w:val="00E02384"/>
    <w:rsid w:val="00E04782"/>
    <w:rsid w:val="00E129CE"/>
    <w:rsid w:val="00E21E8C"/>
    <w:rsid w:val="00E422F6"/>
    <w:rsid w:val="00E91E4C"/>
    <w:rsid w:val="00EA2CF2"/>
    <w:rsid w:val="00EB0773"/>
    <w:rsid w:val="00EC0AF8"/>
    <w:rsid w:val="00ED0115"/>
    <w:rsid w:val="00ED3E0C"/>
    <w:rsid w:val="00EF5286"/>
    <w:rsid w:val="00F00CBD"/>
    <w:rsid w:val="00F0563B"/>
    <w:rsid w:val="00F05D5C"/>
    <w:rsid w:val="00F40606"/>
    <w:rsid w:val="00F74D99"/>
    <w:rsid w:val="00F919AB"/>
    <w:rsid w:val="00F9388F"/>
    <w:rsid w:val="00FB3E85"/>
    <w:rsid w:val="00FC6A8F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3510</CharactersWithSpaces>
  <SharedDoc>false</SharedDoc>
  <HLinks>
    <vt:vector size="6" baseType="variant"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consultantplus://offline/ref=3C25BC7DBFFC31D3489E510B9CD4A4295E46159BC7038B6435C82CF85AA88B77A21B55442FCCE7D9Y8GEF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10</cp:revision>
  <cp:lastPrinted>2018-09-20T06:39:00Z</cp:lastPrinted>
  <dcterms:created xsi:type="dcterms:W3CDTF">2017-06-21T06:21:00Z</dcterms:created>
  <dcterms:modified xsi:type="dcterms:W3CDTF">2018-09-21T04:39:00Z</dcterms:modified>
</cp:coreProperties>
</file>