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0"/>
          <w:szCs w:val="20"/>
        </w:rPr>
      </w:pPr>
      <w:r w:rsidRPr="0003568A">
        <w:rPr>
          <w:rFonts w:ascii="Arial" w:hAnsi="Arial" w:cs="Arial"/>
          <w:sz w:val="20"/>
          <w:szCs w:val="20"/>
        </w:rPr>
        <w:t>ПРИЛОЖЕНИЕ 2</w:t>
      </w:r>
    </w:p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0"/>
          <w:szCs w:val="20"/>
        </w:rPr>
      </w:pPr>
      <w:r w:rsidRPr="00042C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DA6">
        <w:rPr>
          <w:rFonts w:ascii="Arial" w:hAnsi="Arial" w:cs="Arial"/>
          <w:sz w:val="20"/>
          <w:szCs w:val="20"/>
        </w:rPr>
        <w:t>к  решению</w:t>
      </w:r>
      <w:proofErr w:type="gramEnd"/>
      <w:r w:rsidRPr="0003568A">
        <w:rPr>
          <w:rFonts w:ascii="Arial" w:hAnsi="Arial" w:cs="Arial"/>
          <w:sz w:val="20"/>
          <w:szCs w:val="20"/>
        </w:rPr>
        <w:t xml:space="preserve"> Совета  </w:t>
      </w:r>
    </w:p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hAnsi="Arial" w:cs="Arial"/>
          <w:sz w:val="20"/>
          <w:szCs w:val="20"/>
        </w:rPr>
      </w:pPr>
      <w:r w:rsidRPr="0003568A">
        <w:rPr>
          <w:rFonts w:ascii="Arial" w:hAnsi="Arial" w:cs="Arial"/>
          <w:sz w:val="20"/>
          <w:szCs w:val="20"/>
        </w:rPr>
        <w:t xml:space="preserve"> депутатов Металлургического   района </w:t>
      </w:r>
    </w:p>
    <w:p w:rsidR="0090502B" w:rsidRPr="0003568A" w:rsidRDefault="0090502B" w:rsidP="0090502B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03568A">
        <w:rPr>
          <w:rFonts w:ascii="Times New Roman" w:hAnsi="Times New Roman" w:cs="Times New Roman"/>
          <w:b/>
          <w:sz w:val="28"/>
          <w:szCs w:val="26"/>
        </w:rPr>
        <w:t xml:space="preserve">от </w:t>
      </w:r>
      <w:r w:rsidRPr="0003568A">
        <w:rPr>
          <w:rFonts w:ascii="Times New Roman" w:hAnsi="Times New Roman" w:cs="Times New Roman"/>
          <w:b/>
          <w:sz w:val="28"/>
          <w:szCs w:val="26"/>
          <w:u w:val="single"/>
        </w:rPr>
        <w:t>29.03.2018</w:t>
      </w:r>
      <w:r w:rsidRPr="0003568A">
        <w:rPr>
          <w:rFonts w:ascii="Times New Roman" w:hAnsi="Times New Roman" w:cs="Times New Roman"/>
          <w:b/>
          <w:sz w:val="28"/>
          <w:szCs w:val="26"/>
        </w:rPr>
        <w:t xml:space="preserve">  №  </w:t>
      </w:r>
      <w:r w:rsidR="00FD4597">
        <w:rPr>
          <w:rFonts w:ascii="Times New Roman" w:hAnsi="Times New Roman" w:cs="Times New Roman"/>
          <w:b/>
          <w:sz w:val="28"/>
          <w:szCs w:val="26"/>
          <w:u w:val="single"/>
        </w:rPr>
        <w:t>35</w:t>
      </w:r>
      <w:r w:rsidRPr="0003568A">
        <w:rPr>
          <w:rFonts w:ascii="Times New Roman" w:hAnsi="Times New Roman" w:cs="Times New Roman"/>
          <w:b/>
          <w:sz w:val="28"/>
          <w:szCs w:val="26"/>
          <w:u w:val="single"/>
        </w:rPr>
        <w:t>/1</w:t>
      </w:r>
    </w:p>
    <w:p w:rsidR="0090502B" w:rsidRPr="0003568A" w:rsidRDefault="0090502B" w:rsidP="0090502B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0502B" w:rsidRPr="0090502B" w:rsidRDefault="0090502B" w:rsidP="00905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2"/>
      <w:bookmarkEnd w:id="0"/>
      <w:r w:rsidRPr="0090502B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90502B" w:rsidRPr="00DF737E" w:rsidRDefault="0090502B" w:rsidP="00DF73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502B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антикоррупционного законодательства </w:t>
      </w:r>
      <w:r w:rsidR="00DF73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02B">
        <w:rPr>
          <w:rFonts w:ascii="Times New Roman" w:hAnsi="Times New Roman" w:cs="Times New Roman"/>
          <w:b w:val="0"/>
          <w:bCs/>
          <w:sz w:val="24"/>
          <w:szCs w:val="24"/>
        </w:rPr>
        <w:t xml:space="preserve">гражданами, претендующими на замещение муниципальной должности  в Совет депутатов Металлургического  района, и лицами, замещающими (занимающими) муниципальную должность в Совете депутатов Металлургического района </w:t>
      </w:r>
      <w:r w:rsidRPr="0090502B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90502B" w:rsidRPr="0090502B" w:rsidRDefault="0090502B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6095"/>
      </w:tblGrid>
      <w:tr w:rsidR="0090502B" w:rsidRPr="0090502B" w:rsidTr="00FD4597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FD4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FD4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Иванюк Александр Харитонович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Металлургического  района по избирательному округу № 4, председатель  комиссии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- депутат Совета депутатов Металлургического района по избирательному округу № 5, заместитель председателя  комиссии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Светлана Валерьевна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DF737E" w:rsidP="00DF7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юрисконсульт  организационно - правового </w:t>
            </w:r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Совета депутатов Металлургического  района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137926" w:rsidP="00137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  <w:proofErr w:type="spellStart"/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DF737E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начальник организационного- правового </w:t>
            </w:r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Совета депутатов </w:t>
            </w:r>
            <w:proofErr w:type="gramStart"/>
            <w:r w:rsidR="0090502B" w:rsidRPr="0090502B">
              <w:rPr>
                <w:rFonts w:ascii="Times New Roman" w:hAnsi="Times New Roman" w:cs="Times New Roman"/>
                <w:sz w:val="24"/>
                <w:szCs w:val="24"/>
              </w:rPr>
              <w:t>Металлургического  района</w:t>
            </w:r>
            <w:proofErr w:type="gramEnd"/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депутат Совета депутатов Металлургического района  по избирательному округу № 1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Ищенко Петр Сергеевич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депутат Совета депутатов Металлургического  района  по избирательному округу № 20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депутат Совета депутатов Металлургического  района  по избирательному округу № 8 </w:t>
            </w:r>
          </w:p>
        </w:tc>
      </w:tr>
      <w:tr w:rsidR="0090502B" w:rsidRPr="0090502B" w:rsidTr="00C304F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FD45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02B" w:rsidRPr="0090502B" w:rsidRDefault="0090502B" w:rsidP="00C30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2B">
              <w:rPr>
                <w:rFonts w:ascii="Times New Roman" w:hAnsi="Times New Roman" w:cs="Times New Roman"/>
                <w:sz w:val="24"/>
                <w:szCs w:val="24"/>
              </w:rPr>
              <w:t xml:space="preserve">- председатель Совета депутатов Металлургического  района, депутат по избирательному округу № 9 </w:t>
            </w:r>
          </w:p>
        </w:tc>
      </w:tr>
    </w:tbl>
    <w:p w:rsidR="0090502B" w:rsidRDefault="0090502B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B2D" w:rsidRDefault="00173B2D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B2D" w:rsidRDefault="00173B2D" w:rsidP="009050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991DA6" w:rsidTr="00991DA6">
        <w:trPr>
          <w:trHeight w:val="652"/>
        </w:trPr>
        <w:tc>
          <w:tcPr>
            <w:tcW w:w="4761" w:type="dxa"/>
          </w:tcPr>
          <w:p w:rsidR="00991DA6" w:rsidRPr="003E4E6C" w:rsidRDefault="00991DA6" w:rsidP="0069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991DA6" w:rsidRDefault="00991DA6" w:rsidP="0069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E6C">
              <w:rPr>
                <w:rFonts w:ascii="Times New Roman" w:hAnsi="Times New Roman" w:cs="Times New Roman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4762" w:type="dxa"/>
          </w:tcPr>
          <w:p w:rsidR="00991DA6" w:rsidRDefault="00991DA6" w:rsidP="006931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6" w:rsidRPr="0045086E" w:rsidRDefault="00991DA6" w:rsidP="006931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86E">
              <w:rPr>
                <w:rFonts w:ascii="Times New Roman" w:hAnsi="Times New Roman" w:cs="Times New Roman"/>
                <w:b/>
                <w:sz w:val="24"/>
                <w:szCs w:val="24"/>
              </w:rPr>
              <w:t>Д.И. Алехин</w:t>
            </w:r>
          </w:p>
        </w:tc>
      </w:tr>
      <w:tr w:rsidR="00991DA6" w:rsidTr="00991DA6">
        <w:trPr>
          <w:trHeight w:val="1056"/>
        </w:trPr>
        <w:tc>
          <w:tcPr>
            <w:tcW w:w="4761" w:type="dxa"/>
            <w:vAlign w:val="center"/>
          </w:tcPr>
          <w:p w:rsidR="00991DA6" w:rsidRDefault="00991DA6" w:rsidP="0099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4762" w:type="dxa"/>
            <w:vAlign w:val="center"/>
          </w:tcPr>
          <w:p w:rsidR="00991DA6" w:rsidRDefault="00991DA6" w:rsidP="0099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DA6" w:rsidRPr="0045086E" w:rsidRDefault="00991DA6" w:rsidP="0099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086E">
              <w:rPr>
                <w:rFonts w:ascii="Times New Roman" w:hAnsi="Times New Roman" w:cs="Times New Roman"/>
                <w:b/>
                <w:sz w:val="24"/>
                <w:szCs w:val="24"/>
              </w:rPr>
              <w:t>С.Н. Кочетков</w:t>
            </w:r>
          </w:p>
          <w:p w:rsidR="00991DA6" w:rsidRPr="0045086E" w:rsidRDefault="00991DA6" w:rsidP="00991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97F" w:rsidRPr="0090502B" w:rsidRDefault="00C4797F" w:rsidP="00991DA6">
      <w:pPr>
        <w:spacing w:after="0" w:line="240" w:lineRule="auto"/>
        <w:rPr>
          <w:sz w:val="24"/>
          <w:szCs w:val="24"/>
        </w:rPr>
      </w:pPr>
    </w:p>
    <w:sectPr w:rsidR="00C4797F" w:rsidRPr="0090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1"/>
    <w:rsid w:val="001123C8"/>
    <w:rsid w:val="00137926"/>
    <w:rsid w:val="00173B2D"/>
    <w:rsid w:val="0090502B"/>
    <w:rsid w:val="00991DA6"/>
    <w:rsid w:val="00C36771"/>
    <w:rsid w:val="00C4797F"/>
    <w:rsid w:val="00DF737E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6F31-7761-4666-8BD2-E906E1A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99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</cp:lastModifiedBy>
  <cp:revision>8</cp:revision>
  <cp:lastPrinted>2018-03-27T12:17:00Z</cp:lastPrinted>
  <dcterms:created xsi:type="dcterms:W3CDTF">2018-03-20T14:10:00Z</dcterms:created>
  <dcterms:modified xsi:type="dcterms:W3CDTF">2018-04-01T19:14:00Z</dcterms:modified>
</cp:coreProperties>
</file>