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C" w:rsidRPr="00F85632" w:rsidRDefault="008E65DC" w:rsidP="008E65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2</w:t>
      </w:r>
    </w:p>
    <w:p w:rsidR="008E65DC" w:rsidRPr="00F85632" w:rsidRDefault="008E65DC" w:rsidP="008E65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E65DC" w:rsidRPr="00F85632" w:rsidRDefault="008E65DC" w:rsidP="008E65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65DC" w:rsidRPr="00C46580" w:rsidRDefault="008E65DC" w:rsidP="008E65DC">
      <w:pPr>
        <w:autoSpaceDE w:val="0"/>
        <w:autoSpaceDN w:val="0"/>
        <w:adjustRightInd w:val="0"/>
        <w:spacing w:after="0"/>
        <w:ind w:firstLine="601"/>
        <w:jc w:val="right"/>
        <w:rPr>
          <w:b/>
          <w:i/>
          <w:sz w:val="28"/>
          <w:szCs w:val="28"/>
        </w:rPr>
      </w:pPr>
      <w:r w:rsidRPr="00216412">
        <w:rPr>
          <w:sz w:val="20"/>
          <w:szCs w:val="20"/>
        </w:rPr>
        <w:t>от</w:t>
      </w:r>
      <w:r w:rsidRPr="00216412">
        <w:rPr>
          <w:szCs w:val="24"/>
        </w:rPr>
        <w:t xml:space="preserve"> </w:t>
      </w:r>
      <w:r>
        <w:rPr>
          <w:b/>
          <w:i/>
          <w:sz w:val="28"/>
          <w:szCs w:val="28"/>
          <w:u w:val="single"/>
        </w:rPr>
        <w:t>30.06</w:t>
      </w:r>
      <w:r w:rsidRPr="006C448C">
        <w:rPr>
          <w:b/>
          <w:i/>
          <w:sz w:val="28"/>
          <w:szCs w:val="28"/>
          <w:u w:val="single"/>
        </w:rPr>
        <w:t xml:space="preserve">.2015  </w:t>
      </w:r>
      <w:r w:rsidRPr="006C448C">
        <w:rPr>
          <w:sz w:val="24"/>
          <w:szCs w:val="24"/>
          <w:u w:val="single"/>
        </w:rPr>
        <w:t>№</w:t>
      </w:r>
      <w:r w:rsidRPr="0021641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9</w:t>
      </w:r>
      <w:r w:rsidRPr="00216412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7</w:t>
      </w: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E65D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Par76"/>
      <w:bookmarkEnd w:id="0"/>
    </w:p>
    <w:p w:rsidR="008E65D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E65DC" w:rsidRPr="005F113D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F113D">
        <w:rPr>
          <w:b/>
        </w:rPr>
        <w:t>ФОРМА ОТЧЕТА</w:t>
      </w:r>
    </w:p>
    <w:p w:rsidR="008E65DC" w:rsidRPr="005F113D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F113D">
        <w:rPr>
          <w:b/>
        </w:rPr>
        <w:t xml:space="preserve">ПРЕДСТАВИТЕЛЯ </w:t>
      </w:r>
      <w:r w:rsidRPr="005F113D">
        <w:rPr>
          <w:b/>
          <w:bCs/>
        </w:rPr>
        <w:t>МЕТАЛЛУРГИЧЕСКОГО ВНУТРИГОРОДСКОГО РАЙОНА ЧЕЛЯБИНСКОГО ГОРОДСКОГО ОКРУГА</w:t>
      </w:r>
      <w:r w:rsidRPr="005F113D">
        <w:rPr>
          <w:b/>
        </w:rPr>
        <w:t xml:space="preserve"> </w:t>
      </w:r>
      <w:r w:rsidRPr="005F113D">
        <w:rPr>
          <w:b/>
          <w:sz w:val="24"/>
          <w:szCs w:val="24"/>
        </w:rPr>
        <w:t xml:space="preserve">С ВНУТРИГОРОДСКИМ ДЕЛЕНИЕМ </w:t>
      </w:r>
      <w:r w:rsidRPr="005F113D">
        <w:rPr>
          <w:b/>
        </w:rPr>
        <w:t>В ОРГАНАХ УПРАВЛЕНИЯ АВТОНОМНОЙ НЕКОММЕРЧЕСКОЙ ОРГАНИЗАЦИИ</w:t>
      </w:r>
    </w:p>
    <w:p w:rsidR="008E65D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bookmarkStart w:id="1" w:name="Par80"/>
      <w:bookmarkEnd w:id="1"/>
      <w:r w:rsidRPr="005975CC">
        <w:t>Раздел 1. Общие сведения</w:t>
      </w: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3"/>
        <w:gridCol w:w="3130"/>
      </w:tblGrid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Наименование автономной некоммерческой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Юридический адрес автономной некоммерческой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Наименование органа управления автономной некоммерческой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Отчет за период </w:t>
            </w:r>
            <w:proofErr w:type="gramStart"/>
            <w:r w:rsidRPr="00FB57DD">
              <w:t>с</w:t>
            </w:r>
            <w:proofErr w:type="gramEnd"/>
            <w:r w:rsidRPr="00FB57DD">
              <w:t xml:space="preserve"> _____ по _______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Ф.И.О. представителя </w:t>
            </w:r>
            <w:r w:rsidRPr="00FB57DD">
              <w:rPr>
                <w:bCs/>
              </w:rPr>
              <w:t>Металлургического внутригородского района Челябинского городского округа</w:t>
            </w:r>
            <w:r w:rsidRPr="00FB57DD">
              <w:t xml:space="preserve"> </w:t>
            </w:r>
            <w:r w:rsidRPr="00FB57DD">
              <w:rPr>
                <w:sz w:val="24"/>
                <w:szCs w:val="24"/>
              </w:rPr>
              <w:t xml:space="preserve">с внутригородским делением </w:t>
            </w:r>
            <w:r w:rsidRPr="00FB57DD">
              <w:t>в органе управления автономной некоммерческой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Реквизиты </w:t>
            </w:r>
            <w:proofErr w:type="gramStart"/>
            <w:r w:rsidRPr="00FB57DD">
              <w:t>решения Совета депутатов Металлургического района города Челябинска</w:t>
            </w:r>
            <w:proofErr w:type="gramEnd"/>
            <w:r w:rsidRPr="00FB57DD">
              <w:t xml:space="preserve"> о назначении представителем </w:t>
            </w:r>
            <w:r w:rsidRPr="00FB57DD">
              <w:rPr>
                <w:bCs/>
              </w:rPr>
              <w:t>Металлургического внутригородского района Челябинского городского округа</w:t>
            </w:r>
            <w:r w:rsidRPr="00FB57DD">
              <w:t xml:space="preserve"> </w:t>
            </w:r>
            <w:r w:rsidRPr="00FB57DD">
              <w:rPr>
                <w:sz w:val="24"/>
                <w:szCs w:val="24"/>
              </w:rPr>
              <w:t xml:space="preserve">с внутригородским делением </w:t>
            </w:r>
            <w:r w:rsidRPr="00FB57DD">
              <w:t>в органе управления автономной некоммерческой организации (номер и дата)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Реквизиты договора о представлении интересов </w:t>
            </w:r>
            <w:r w:rsidRPr="00FB57DD">
              <w:rPr>
                <w:bCs/>
              </w:rPr>
              <w:t>Металлургического внутригородского района Челябинского городского округа</w:t>
            </w:r>
            <w:r w:rsidRPr="00FB57DD">
              <w:t xml:space="preserve"> </w:t>
            </w:r>
            <w:r w:rsidRPr="00FB57DD">
              <w:rPr>
                <w:sz w:val="24"/>
                <w:szCs w:val="24"/>
              </w:rPr>
              <w:t xml:space="preserve">с внутригородским делением </w:t>
            </w:r>
            <w:r w:rsidRPr="00FB57DD">
              <w:t>в органе управления автономной некоммерческой организации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E65DC" w:rsidRPr="001C41B8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bookmarkStart w:id="2" w:name="Par97"/>
      <w:bookmarkEnd w:id="2"/>
      <w:r w:rsidRPr="005975CC">
        <w:t>Раздел 2. Сведения о хозяйственной деятельности автономной некоммерческой организации за последний отчетный год</w:t>
      </w:r>
    </w:p>
    <w:p w:rsidR="008E65DC" w:rsidRPr="001C41B8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3"/>
        <w:gridCol w:w="3130"/>
      </w:tblGrid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Доходы автономной некоммерческой организации за последний отчетный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E65DC" w:rsidRPr="00FB57DD" w:rsidTr="00BC413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Расходы автономной некоммерческой организации за последний отчетный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3" w:name="_GoBack"/>
      <w:bookmarkEnd w:id="3"/>
    </w:p>
    <w:p w:rsidR="008E65D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bookmarkStart w:id="4" w:name="Par104"/>
      <w:bookmarkEnd w:id="4"/>
      <w:r w:rsidRPr="005975CC">
        <w:t xml:space="preserve">Раздел 3. Деятельность представителя </w:t>
      </w:r>
      <w:r>
        <w:rPr>
          <w:bCs/>
        </w:rPr>
        <w:t>Металлургического</w:t>
      </w:r>
      <w:r w:rsidRPr="005975CC">
        <w:rPr>
          <w:bCs/>
        </w:rPr>
        <w:t xml:space="preserve"> внутригородского района Челябинского городского округа</w:t>
      </w:r>
      <w:r w:rsidRPr="005975CC">
        <w:t xml:space="preserve"> </w:t>
      </w:r>
      <w:r>
        <w:rPr>
          <w:sz w:val="24"/>
          <w:szCs w:val="24"/>
        </w:rPr>
        <w:t xml:space="preserve">с внутригородским делением </w:t>
      </w:r>
      <w:r w:rsidRPr="005975CC">
        <w:t>в органе управления автономной некоммерческой организации за отчетный период</w:t>
      </w:r>
    </w:p>
    <w:p w:rsidR="008E65D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</w:p>
    <w:tbl>
      <w:tblPr>
        <w:tblW w:w="94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985"/>
        <w:gridCol w:w="1768"/>
        <w:gridCol w:w="2127"/>
        <w:gridCol w:w="1559"/>
      </w:tblGrid>
      <w:tr w:rsidR="008E65DC" w:rsidRPr="00FB57DD" w:rsidTr="00BC41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lastRenderedPageBreak/>
              <w:t>Дата проведения заседания органа управления автономной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Вопросы </w:t>
            </w:r>
            <w:proofErr w:type="gramStart"/>
            <w:r w:rsidRPr="00FB57DD">
              <w:t>повестки дня заседания органа управления автономной некоммерческой организации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Указания, полученные представителем </w:t>
            </w:r>
            <w:r w:rsidRPr="00FB57DD">
              <w:rPr>
                <w:bCs/>
              </w:rPr>
              <w:t>Металлургического внутригородского района Челябинского городского округа</w:t>
            </w:r>
            <w:r w:rsidRPr="00FB57DD">
              <w:rPr>
                <w:sz w:val="24"/>
                <w:szCs w:val="24"/>
              </w:rPr>
              <w:t xml:space="preserve"> с внутригородским делением</w:t>
            </w:r>
            <w:r w:rsidRPr="00FB57DD">
              <w:t xml:space="preserve"> от Совета депутатов Металлургического района города Челябинска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 xml:space="preserve">Позиция представителя </w:t>
            </w:r>
            <w:r w:rsidRPr="00FB57DD">
              <w:rPr>
                <w:bCs/>
              </w:rPr>
              <w:t>Металлургического внутригородского района Челябинского городского округа</w:t>
            </w:r>
            <w:r w:rsidRPr="00FB57DD">
              <w:rPr>
                <w:sz w:val="24"/>
                <w:szCs w:val="24"/>
              </w:rPr>
              <w:t xml:space="preserve"> с внутригородским делением</w:t>
            </w:r>
            <w:r w:rsidRPr="00FB57DD">
              <w:t xml:space="preserve"> при голосовании по вопросам повестки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5DC" w:rsidRPr="00FB57DD" w:rsidRDefault="008E65DC" w:rsidP="00B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B57DD">
              <w:t>Результат голосования по вопросам повестки дня</w:t>
            </w:r>
          </w:p>
        </w:tc>
      </w:tr>
    </w:tbl>
    <w:p w:rsidR="008E65DC" w:rsidRPr="005975CC" w:rsidRDefault="008E65DC" w:rsidP="008E65DC">
      <w:pPr>
        <w:jc w:val="both"/>
      </w:pPr>
    </w:p>
    <w:p w:rsidR="008E65DC" w:rsidRPr="005975CC" w:rsidRDefault="008E65DC" w:rsidP="008E65DC">
      <w:pPr>
        <w:jc w:val="both"/>
      </w:pPr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975CC">
        <w:t xml:space="preserve">Глава </w:t>
      </w:r>
      <w:r>
        <w:t>Металлургического</w:t>
      </w:r>
      <w:r w:rsidRPr="005975CC">
        <w:t xml:space="preserve"> района </w:t>
      </w:r>
      <w:r>
        <w:t xml:space="preserve">                                                                                          </w:t>
      </w:r>
      <w:r w:rsidRPr="005F113D">
        <w:rPr>
          <w:b/>
        </w:rPr>
        <w:t xml:space="preserve">Д.Н. </w:t>
      </w:r>
      <w:proofErr w:type="spellStart"/>
      <w:r w:rsidRPr="005F113D">
        <w:rPr>
          <w:b/>
        </w:rPr>
        <w:t>Мацко</w:t>
      </w:r>
      <w:proofErr w:type="spellEnd"/>
    </w:p>
    <w:p w:rsidR="008E65DC" w:rsidRPr="005975CC" w:rsidRDefault="008E65DC" w:rsidP="008E65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65DC" w:rsidRPr="005975CC" w:rsidRDefault="008E65DC" w:rsidP="008E65DC">
      <w:pPr>
        <w:jc w:val="both"/>
      </w:pPr>
    </w:p>
    <w:p w:rsidR="00026829" w:rsidRDefault="00026829"/>
    <w:sectPr w:rsidR="00026829" w:rsidSect="008E6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8B" w:rsidRDefault="0087418B" w:rsidP="008E65DC">
      <w:pPr>
        <w:spacing w:after="0" w:line="240" w:lineRule="auto"/>
      </w:pPr>
      <w:r>
        <w:separator/>
      </w:r>
    </w:p>
  </w:endnote>
  <w:endnote w:type="continuationSeparator" w:id="0">
    <w:p w:rsidR="0087418B" w:rsidRDefault="0087418B" w:rsidP="008E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9E" w:rsidRDefault="001554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9E" w:rsidRPr="00B33F80" w:rsidRDefault="0015549E" w:rsidP="0015549E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 xml:space="preserve">от 30.06.2015 № 9/7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mt1s9r0</w:t>
    </w:r>
    <w:r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  <w:lang w:val="en-US"/>
      </w:rPr>
      <w:t>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9E" w:rsidRPr="00B33F80" w:rsidRDefault="0015549E" w:rsidP="0015549E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 xml:space="preserve">от 30.06.2015 № 9/7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mt1s9r0</w:t>
    </w:r>
    <w:r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  <w:lang w:val="en-US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8B" w:rsidRDefault="0087418B" w:rsidP="008E65DC">
      <w:pPr>
        <w:spacing w:after="0" w:line="240" w:lineRule="auto"/>
      </w:pPr>
      <w:r>
        <w:separator/>
      </w:r>
    </w:p>
  </w:footnote>
  <w:footnote w:type="continuationSeparator" w:id="0">
    <w:p w:rsidR="0087418B" w:rsidRDefault="0087418B" w:rsidP="008E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9E" w:rsidRDefault="001554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1282"/>
      <w:docPartObj>
        <w:docPartGallery w:val="Page Numbers (Top of Page)"/>
        <w:docPartUnique/>
      </w:docPartObj>
    </w:sdtPr>
    <w:sdtContent>
      <w:p w:rsidR="008E65DC" w:rsidRDefault="006F4599">
        <w:pPr>
          <w:pStyle w:val="a3"/>
          <w:jc w:val="center"/>
        </w:pPr>
        <w:fldSimple w:instr=" PAGE   \* MERGEFORMAT ">
          <w:r w:rsidR="0015549E">
            <w:rPr>
              <w:noProof/>
            </w:rPr>
            <w:t>2</w:t>
          </w:r>
        </w:fldSimple>
      </w:p>
    </w:sdtContent>
  </w:sdt>
  <w:p w:rsidR="008E65DC" w:rsidRDefault="008E65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9E" w:rsidRDefault="001554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DC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5549E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0687B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4599"/>
    <w:rsid w:val="006F6998"/>
    <w:rsid w:val="00705397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7418B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4AD4"/>
    <w:rsid w:val="008E65DC"/>
    <w:rsid w:val="008E7506"/>
    <w:rsid w:val="008F32DF"/>
    <w:rsid w:val="00907565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C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5D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E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5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2015-06-29T08:52:00Z</cp:lastPrinted>
  <dcterms:created xsi:type="dcterms:W3CDTF">2015-06-29T08:48:00Z</dcterms:created>
  <dcterms:modified xsi:type="dcterms:W3CDTF">2015-07-07T09:23:00Z</dcterms:modified>
</cp:coreProperties>
</file>