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102" w:rsidRPr="00AC002B" w:rsidRDefault="00F74016" w:rsidP="00605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02B">
        <w:rPr>
          <w:rFonts w:ascii="Times New Roman" w:hAnsi="Times New Roman" w:cs="Times New Roman"/>
          <w:b/>
          <w:sz w:val="28"/>
          <w:szCs w:val="28"/>
        </w:rPr>
        <w:t xml:space="preserve">Отчет депутата ЧГД и Совета депутатов Металлургического района </w:t>
      </w:r>
    </w:p>
    <w:p w:rsidR="009230B9" w:rsidRDefault="00F74016" w:rsidP="00AC00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02B">
        <w:rPr>
          <w:rFonts w:ascii="Times New Roman" w:hAnsi="Times New Roman" w:cs="Times New Roman"/>
          <w:b/>
          <w:sz w:val="28"/>
          <w:szCs w:val="28"/>
        </w:rPr>
        <w:t xml:space="preserve">А.В. </w:t>
      </w:r>
      <w:proofErr w:type="spellStart"/>
      <w:r w:rsidRPr="00AC002B">
        <w:rPr>
          <w:rFonts w:ascii="Times New Roman" w:hAnsi="Times New Roman" w:cs="Times New Roman"/>
          <w:b/>
          <w:sz w:val="28"/>
          <w:szCs w:val="28"/>
        </w:rPr>
        <w:t>Баканова</w:t>
      </w:r>
      <w:proofErr w:type="spellEnd"/>
      <w:r w:rsidRPr="00AC002B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050543" w:rsidRPr="00AC002B">
        <w:rPr>
          <w:rFonts w:ascii="Times New Roman" w:hAnsi="Times New Roman" w:cs="Times New Roman"/>
          <w:b/>
          <w:sz w:val="28"/>
          <w:szCs w:val="28"/>
        </w:rPr>
        <w:t>9</w:t>
      </w:r>
      <w:r w:rsidRPr="00AC002B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264309" w:rsidRPr="00264309" w:rsidRDefault="00264309" w:rsidP="0026430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3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Работа депутата в округе включает в себя встречи с избирателями, личный прием граждан, отчеты перед избирателями, что обеспечивает обратную связь с населением, сотрудничество с общественными организациями, учреждениями образования, и здравоохранения, социальными службами, участие и организация социально-значимых мероприятий.</w:t>
      </w:r>
    </w:p>
    <w:p w:rsidR="00C03E70" w:rsidRPr="00AC002B" w:rsidRDefault="00C03E70" w:rsidP="00605F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02B">
        <w:rPr>
          <w:rFonts w:ascii="Times New Roman" w:hAnsi="Times New Roman" w:cs="Times New Roman"/>
          <w:b/>
          <w:sz w:val="28"/>
          <w:szCs w:val="28"/>
        </w:rPr>
        <w:t>Привлечено средств на территорию округа в 201</w:t>
      </w:r>
      <w:r w:rsidR="00050543" w:rsidRPr="00AC002B">
        <w:rPr>
          <w:rFonts w:ascii="Times New Roman" w:hAnsi="Times New Roman" w:cs="Times New Roman"/>
          <w:b/>
          <w:sz w:val="28"/>
          <w:szCs w:val="28"/>
        </w:rPr>
        <w:t>9</w:t>
      </w:r>
      <w:r w:rsidRPr="00AC002B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BC7326" w:rsidRPr="00AC002B" w:rsidRDefault="00C03E70" w:rsidP="00605F2A">
      <w:pPr>
        <w:ind w:left="2552" w:hanging="2552"/>
        <w:rPr>
          <w:rFonts w:ascii="Times New Roman" w:hAnsi="Times New Roman" w:cs="Times New Roman"/>
          <w:b/>
          <w:sz w:val="28"/>
          <w:szCs w:val="28"/>
        </w:rPr>
      </w:pPr>
      <w:r w:rsidRPr="00AC002B">
        <w:rPr>
          <w:rFonts w:ascii="Times New Roman" w:hAnsi="Times New Roman" w:cs="Times New Roman"/>
          <w:b/>
          <w:sz w:val="28"/>
          <w:szCs w:val="28"/>
        </w:rPr>
        <w:t>260</w:t>
      </w:r>
      <w:r w:rsidR="00BC7326" w:rsidRPr="00AC002B">
        <w:rPr>
          <w:rFonts w:ascii="Times New Roman" w:hAnsi="Times New Roman" w:cs="Times New Roman"/>
          <w:b/>
          <w:sz w:val="28"/>
          <w:szCs w:val="28"/>
        </w:rPr>
        <w:t> </w:t>
      </w:r>
      <w:r w:rsidRPr="00AC002B">
        <w:rPr>
          <w:rFonts w:ascii="Times New Roman" w:hAnsi="Times New Roman" w:cs="Times New Roman"/>
          <w:b/>
          <w:sz w:val="28"/>
          <w:szCs w:val="28"/>
        </w:rPr>
        <w:t>000</w:t>
      </w:r>
      <w:r w:rsidR="00BC7326" w:rsidRPr="00AC002B">
        <w:rPr>
          <w:rFonts w:ascii="Times New Roman" w:hAnsi="Times New Roman" w:cs="Times New Roman"/>
          <w:b/>
          <w:sz w:val="28"/>
          <w:szCs w:val="28"/>
        </w:rPr>
        <w:t xml:space="preserve">,400 </w:t>
      </w:r>
      <w:r w:rsidRPr="00AC002B">
        <w:rPr>
          <w:rFonts w:ascii="Times New Roman" w:hAnsi="Times New Roman" w:cs="Times New Roman"/>
          <w:b/>
          <w:sz w:val="28"/>
          <w:szCs w:val="28"/>
        </w:rPr>
        <w:t xml:space="preserve">руб. </w:t>
      </w:r>
      <w:r w:rsidR="0056549C" w:rsidRPr="00AC002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C002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10C4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50543" w:rsidRPr="00AC002B">
        <w:rPr>
          <w:rFonts w:ascii="Times New Roman" w:hAnsi="Times New Roman" w:cs="Times New Roman"/>
          <w:b/>
          <w:sz w:val="28"/>
          <w:szCs w:val="28"/>
        </w:rPr>
        <w:t>Установка малых архитектурных форм     ул. Коммунистическая 10, 10А - ул. Дегтярева 45</w:t>
      </w:r>
    </w:p>
    <w:p w:rsidR="00BC7326" w:rsidRPr="00AC002B" w:rsidRDefault="00BC7326" w:rsidP="00605F2A">
      <w:pPr>
        <w:ind w:left="2552" w:hanging="2552"/>
        <w:rPr>
          <w:rFonts w:ascii="Times New Roman" w:hAnsi="Times New Roman" w:cs="Times New Roman"/>
          <w:b/>
          <w:sz w:val="28"/>
          <w:szCs w:val="28"/>
        </w:rPr>
      </w:pPr>
      <w:r w:rsidRPr="00AC002B">
        <w:rPr>
          <w:rFonts w:ascii="Times New Roman" w:hAnsi="Times New Roman" w:cs="Times New Roman"/>
          <w:b/>
          <w:sz w:val="28"/>
          <w:szCs w:val="28"/>
        </w:rPr>
        <w:t xml:space="preserve">147 000 руб.  </w:t>
      </w:r>
      <w:r w:rsidR="00210C43">
        <w:rPr>
          <w:rFonts w:ascii="Times New Roman" w:hAnsi="Times New Roman" w:cs="Times New Roman"/>
          <w:b/>
          <w:sz w:val="28"/>
          <w:szCs w:val="28"/>
        </w:rPr>
        <w:t xml:space="preserve">        -    </w:t>
      </w:r>
      <w:r w:rsidRPr="00AC002B">
        <w:rPr>
          <w:rFonts w:ascii="Times New Roman" w:hAnsi="Times New Roman" w:cs="Times New Roman"/>
          <w:b/>
          <w:sz w:val="28"/>
          <w:szCs w:val="28"/>
        </w:rPr>
        <w:t xml:space="preserve">Проведение ремонтных работ в Детском саду № 86 для </w:t>
      </w:r>
      <w:proofErr w:type="spellStart"/>
      <w:r w:rsidRPr="00AC002B">
        <w:rPr>
          <w:rFonts w:ascii="Times New Roman" w:hAnsi="Times New Roman" w:cs="Times New Roman"/>
          <w:b/>
          <w:sz w:val="28"/>
          <w:szCs w:val="28"/>
        </w:rPr>
        <w:t>тубинфицированных</w:t>
      </w:r>
      <w:proofErr w:type="spellEnd"/>
      <w:r w:rsidRPr="00AC002B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="00C03E70" w:rsidRPr="00AC002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C002B">
        <w:rPr>
          <w:rFonts w:ascii="Times New Roman" w:hAnsi="Times New Roman" w:cs="Times New Roman"/>
          <w:b/>
          <w:sz w:val="28"/>
          <w:szCs w:val="28"/>
        </w:rPr>
        <w:t>и в Центре детского творчества Металлургического района</w:t>
      </w:r>
    </w:p>
    <w:p w:rsidR="00C03E70" w:rsidRPr="00AC002B" w:rsidRDefault="00BC7326" w:rsidP="00605F2A">
      <w:pPr>
        <w:tabs>
          <w:tab w:val="left" w:pos="2268"/>
          <w:tab w:val="left" w:pos="2410"/>
          <w:tab w:val="left" w:pos="4253"/>
          <w:tab w:val="left" w:pos="7655"/>
        </w:tabs>
        <w:ind w:left="2552" w:hanging="2552"/>
        <w:rPr>
          <w:rFonts w:ascii="Times New Roman" w:hAnsi="Times New Roman" w:cs="Times New Roman"/>
          <w:b/>
          <w:sz w:val="28"/>
          <w:szCs w:val="28"/>
        </w:rPr>
      </w:pPr>
      <w:r w:rsidRPr="00AC002B">
        <w:rPr>
          <w:rFonts w:ascii="Times New Roman" w:hAnsi="Times New Roman" w:cs="Times New Roman"/>
          <w:b/>
          <w:sz w:val="28"/>
          <w:szCs w:val="28"/>
        </w:rPr>
        <w:t xml:space="preserve">12 600 руб.         </w:t>
      </w:r>
      <w:r w:rsidR="0056549C" w:rsidRPr="00AC002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10C43">
        <w:rPr>
          <w:rFonts w:ascii="Times New Roman" w:hAnsi="Times New Roman" w:cs="Times New Roman"/>
          <w:b/>
          <w:sz w:val="28"/>
          <w:szCs w:val="28"/>
        </w:rPr>
        <w:t xml:space="preserve">-     </w:t>
      </w:r>
      <w:bookmarkStart w:id="0" w:name="_GoBack"/>
      <w:bookmarkEnd w:id="0"/>
      <w:r w:rsidRPr="00AC002B">
        <w:rPr>
          <w:rFonts w:ascii="Times New Roman" w:hAnsi="Times New Roman" w:cs="Times New Roman"/>
          <w:b/>
          <w:sz w:val="28"/>
          <w:szCs w:val="28"/>
        </w:rPr>
        <w:t xml:space="preserve">Предоставление субсидии Совету ветеранов                                                                                                          </w:t>
      </w:r>
      <w:r w:rsidR="00054266" w:rsidRPr="00AC002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D51102" w:rsidRPr="00AC002B">
        <w:rPr>
          <w:rFonts w:ascii="Times New Roman" w:hAnsi="Times New Roman" w:cs="Times New Roman"/>
          <w:b/>
          <w:sz w:val="28"/>
          <w:szCs w:val="28"/>
        </w:rPr>
        <w:t xml:space="preserve">Металлургического </w:t>
      </w:r>
      <w:r w:rsidRPr="00AC002B">
        <w:rPr>
          <w:rFonts w:ascii="Times New Roman" w:hAnsi="Times New Roman" w:cs="Times New Roman"/>
          <w:b/>
          <w:sz w:val="28"/>
          <w:szCs w:val="28"/>
        </w:rPr>
        <w:t>района.</w:t>
      </w:r>
    </w:p>
    <w:p w:rsidR="00F74016" w:rsidRPr="00AC002B" w:rsidRDefault="00F74016" w:rsidP="00AC00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02B">
        <w:rPr>
          <w:rFonts w:ascii="Times New Roman" w:hAnsi="Times New Roman" w:cs="Times New Roman"/>
          <w:b/>
          <w:sz w:val="28"/>
          <w:szCs w:val="28"/>
        </w:rPr>
        <w:t>Участие в официальных мероприятиях.</w:t>
      </w:r>
    </w:p>
    <w:p w:rsidR="00621F81" w:rsidRDefault="00D13C97" w:rsidP="00605F2A">
      <w:pPr>
        <w:ind w:firstLine="708"/>
        <w:jc w:val="both"/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</w:pPr>
      <w:r w:rsidRPr="00AC002B">
        <w:rPr>
          <w:rFonts w:ascii="Times New Roman" w:hAnsi="Times New Roman" w:cs="Times New Roman"/>
          <w:sz w:val="28"/>
          <w:szCs w:val="28"/>
        </w:rPr>
        <w:t xml:space="preserve">А.В. Баканов является </w:t>
      </w:r>
      <w:r w:rsidR="00F74016" w:rsidRPr="00AC002B">
        <w:rPr>
          <w:rFonts w:ascii="Times New Roman" w:hAnsi="Times New Roman" w:cs="Times New Roman"/>
          <w:sz w:val="28"/>
          <w:szCs w:val="28"/>
        </w:rPr>
        <w:t>депутатом Челябинской городской Думы и членом постоянной комиссии по социальной политике в городской Думе</w:t>
      </w:r>
      <w:r w:rsidRPr="00AC002B">
        <w:rPr>
          <w:rFonts w:ascii="Times New Roman" w:hAnsi="Times New Roman" w:cs="Times New Roman"/>
          <w:sz w:val="28"/>
          <w:szCs w:val="28"/>
        </w:rPr>
        <w:t xml:space="preserve">. В течение 2019 года </w:t>
      </w:r>
      <w:r w:rsidR="00E72C01" w:rsidRPr="00AC002B">
        <w:rPr>
          <w:rFonts w:ascii="Times New Roman" w:hAnsi="Times New Roman" w:cs="Times New Roman"/>
          <w:sz w:val="28"/>
          <w:szCs w:val="28"/>
        </w:rPr>
        <w:t>п</w:t>
      </w:r>
      <w:r w:rsidR="00F74016" w:rsidRPr="00AC002B">
        <w:rPr>
          <w:rFonts w:ascii="Times New Roman" w:hAnsi="Times New Roman" w:cs="Times New Roman"/>
          <w:sz w:val="28"/>
          <w:szCs w:val="28"/>
        </w:rPr>
        <w:t>рин</w:t>
      </w:r>
      <w:r w:rsidR="009230B9" w:rsidRPr="00AC002B">
        <w:rPr>
          <w:rFonts w:ascii="Times New Roman" w:hAnsi="Times New Roman" w:cs="Times New Roman"/>
          <w:sz w:val="28"/>
          <w:szCs w:val="28"/>
        </w:rPr>
        <w:t>имал</w:t>
      </w:r>
      <w:r w:rsidR="00F74016" w:rsidRPr="00AC002B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9230B9" w:rsidRPr="00AC002B">
        <w:rPr>
          <w:rFonts w:ascii="Times New Roman" w:hAnsi="Times New Roman" w:cs="Times New Roman"/>
          <w:sz w:val="28"/>
          <w:szCs w:val="28"/>
        </w:rPr>
        <w:t xml:space="preserve">в </w:t>
      </w:r>
      <w:r w:rsidR="00F74016" w:rsidRPr="00AC002B">
        <w:rPr>
          <w:rFonts w:ascii="Times New Roman" w:hAnsi="Times New Roman" w:cs="Times New Roman"/>
          <w:sz w:val="28"/>
          <w:szCs w:val="28"/>
        </w:rPr>
        <w:t>заседания</w:t>
      </w:r>
      <w:r w:rsidR="00E72C01" w:rsidRPr="00AC002B">
        <w:rPr>
          <w:rFonts w:ascii="Times New Roman" w:hAnsi="Times New Roman" w:cs="Times New Roman"/>
          <w:sz w:val="28"/>
          <w:szCs w:val="28"/>
        </w:rPr>
        <w:t>х</w:t>
      </w:r>
      <w:r w:rsidR="00F74016" w:rsidRPr="00AC002B">
        <w:rPr>
          <w:rFonts w:ascii="Times New Roman" w:hAnsi="Times New Roman" w:cs="Times New Roman"/>
          <w:sz w:val="28"/>
          <w:szCs w:val="28"/>
        </w:rPr>
        <w:t xml:space="preserve"> городской Думы и заседаниях профильной комиссии. </w:t>
      </w:r>
      <w:r w:rsidR="00AC002B">
        <w:rPr>
          <w:rFonts w:ascii="Times New Roman" w:hAnsi="Times New Roman" w:cs="Times New Roman"/>
          <w:sz w:val="28"/>
          <w:szCs w:val="28"/>
        </w:rPr>
        <w:t>А так</w:t>
      </w:r>
      <w:r w:rsidR="00621F81" w:rsidRPr="00AC002B">
        <w:rPr>
          <w:rFonts w:ascii="Times New Roman" w:hAnsi="Times New Roman" w:cs="Times New Roman"/>
          <w:sz w:val="28"/>
          <w:szCs w:val="28"/>
        </w:rPr>
        <w:t>же в заседания</w:t>
      </w:r>
      <w:r w:rsidR="00403794" w:rsidRPr="00AC002B">
        <w:rPr>
          <w:rFonts w:ascii="Times New Roman" w:hAnsi="Times New Roman" w:cs="Times New Roman"/>
          <w:sz w:val="28"/>
          <w:szCs w:val="28"/>
        </w:rPr>
        <w:t>х</w:t>
      </w:r>
      <w:r w:rsidR="00621F81" w:rsidRPr="00AC002B">
        <w:rPr>
          <w:rFonts w:ascii="Times New Roman" w:hAnsi="Times New Roman" w:cs="Times New Roman"/>
          <w:sz w:val="28"/>
          <w:szCs w:val="28"/>
        </w:rPr>
        <w:t xml:space="preserve"> </w:t>
      </w:r>
      <w:r w:rsidR="00621F81" w:rsidRPr="00AC002B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Совета депутатов Металлургического района и фракции «Единая Россия» в Совете депутатов Металлургического района. </w:t>
      </w:r>
    </w:p>
    <w:p w:rsidR="0022151C" w:rsidRDefault="0022151C" w:rsidP="00605F2A">
      <w:pPr>
        <w:ind w:firstLine="708"/>
        <w:jc w:val="both"/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За отчётный период </w:t>
      </w:r>
      <w:r w:rsidRPr="0022151C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Челябинская городская Дума провела 12 заседаний, на которых принято 300 решений.</w:t>
      </w:r>
    </w:p>
    <w:p w:rsidR="0022151C" w:rsidRDefault="0022151C" w:rsidP="00605F2A">
      <w:pPr>
        <w:ind w:firstLine="708"/>
        <w:jc w:val="both"/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</w:pPr>
      <w:r w:rsidRPr="0022151C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Год стал переломным в давно волновавшем вопросе формирования бюджетов внутригородских районов. По инициативе Губернатора Челябинской области </w:t>
      </w:r>
      <w:proofErr w:type="spellStart"/>
      <w:r w:rsidRPr="0022151C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Текслера</w:t>
      </w:r>
      <w:proofErr w:type="spellEnd"/>
      <w:r w:rsidRPr="0022151C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 А.Л. депутаты Челябинской Городской Думы приняли решение о перераспределении отчислений в бюджеты внутригородских районов. Согласно этому решению отчисления от земельного налога увеличились в 10 раз. Таким образом, с 2020 года из местного бюджета в районы будет поступать не 3%, как раньше, а 30% земельного налога, собираемого в Челябинске.</w:t>
      </w:r>
    </w:p>
    <w:p w:rsidR="0022151C" w:rsidRPr="00AC002B" w:rsidRDefault="0022151C" w:rsidP="00605F2A">
      <w:pPr>
        <w:ind w:firstLine="708"/>
        <w:jc w:val="both"/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</w:pPr>
      <w:r w:rsidRPr="0022151C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lastRenderedPageBreak/>
        <w:t xml:space="preserve">Безусловно, </w:t>
      </w:r>
      <w:r w:rsidR="00612AE1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это</w:t>
      </w:r>
      <w:r w:rsidRPr="0022151C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 позвол</w:t>
      </w:r>
      <w:r w:rsidR="00612AE1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и</w:t>
      </w:r>
      <w:r w:rsidRPr="0022151C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т районам проводить работы по благоустройству на своих территориях более качественно и эффективно, а также более продуктивно решать городские проблемы, способствуя развитию Челябинска.</w:t>
      </w:r>
    </w:p>
    <w:p w:rsidR="00621F81" w:rsidRPr="00AC002B" w:rsidRDefault="00621F81" w:rsidP="00605F2A">
      <w:pPr>
        <w:ind w:firstLine="708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</w:pPr>
      <w:r w:rsidRPr="00AC002B"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>Работа в постоянной комиссии по социальной политике</w:t>
      </w:r>
    </w:p>
    <w:p w:rsidR="00AD0412" w:rsidRPr="00AC002B" w:rsidRDefault="00621F81" w:rsidP="00605F2A">
      <w:pPr>
        <w:ind w:firstLine="708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</w:pPr>
      <w:r w:rsidRPr="00AC002B"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>Челябинской городской Думы.</w:t>
      </w:r>
    </w:p>
    <w:p w:rsidR="00304A88" w:rsidRPr="00AC002B" w:rsidRDefault="00304A88" w:rsidP="00304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C002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Статистическая информация</w:t>
      </w:r>
    </w:p>
    <w:p w:rsidR="00304A88" w:rsidRPr="00AC002B" w:rsidRDefault="00304A88" w:rsidP="00304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постоянной комиссии Челябинской городской Думы </w:t>
      </w:r>
    </w:p>
    <w:p w:rsidR="00304A88" w:rsidRPr="00AC002B" w:rsidRDefault="00304A88" w:rsidP="00304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социальной политике за 2019 год</w:t>
      </w:r>
    </w:p>
    <w:p w:rsidR="00304A88" w:rsidRPr="00AC002B" w:rsidRDefault="00304A88" w:rsidP="00304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A88" w:rsidRPr="00316D5F" w:rsidRDefault="00304A88" w:rsidP="00304A88">
      <w:pPr>
        <w:numPr>
          <w:ilvl w:val="0"/>
          <w:numId w:val="8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 работы постоянной комиссии за отчетный период (без анализа данных)</w:t>
      </w:r>
    </w:p>
    <w:p w:rsidR="00304A88" w:rsidRPr="00AC002B" w:rsidRDefault="00304A88" w:rsidP="00304A88">
      <w:pPr>
        <w:spacing w:after="0" w:line="240" w:lineRule="auto"/>
        <w:ind w:left="60"/>
        <w:jc w:val="right"/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</w:pPr>
    </w:p>
    <w:p w:rsidR="00304A88" w:rsidRPr="00AC002B" w:rsidRDefault="00304A88" w:rsidP="00304A88">
      <w:pPr>
        <w:spacing w:after="0" w:line="240" w:lineRule="auto"/>
        <w:ind w:left="60"/>
        <w:jc w:val="right"/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</w:pPr>
      <w:r w:rsidRPr="00AC002B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Таблица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43"/>
        <w:gridCol w:w="850"/>
        <w:gridCol w:w="851"/>
        <w:gridCol w:w="708"/>
        <w:gridCol w:w="675"/>
        <w:gridCol w:w="993"/>
        <w:gridCol w:w="1134"/>
        <w:gridCol w:w="708"/>
        <w:gridCol w:w="1134"/>
        <w:gridCol w:w="1134"/>
      </w:tblGrid>
      <w:tr w:rsidR="00304A88" w:rsidRPr="00AC002B" w:rsidTr="00DC762F">
        <w:trPr>
          <w:cantSplit/>
          <w:trHeight w:val="2237"/>
        </w:trPr>
        <w:tc>
          <w:tcPr>
            <w:tcW w:w="817" w:type="dxa"/>
            <w:textDirection w:val="btLr"/>
            <w:vAlign w:val="center"/>
          </w:tcPr>
          <w:p w:rsidR="00304A88" w:rsidRPr="00AC002B" w:rsidRDefault="00304A88" w:rsidP="0030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заседаний комиссии</w:t>
            </w:r>
          </w:p>
        </w:tc>
        <w:tc>
          <w:tcPr>
            <w:tcW w:w="743" w:type="dxa"/>
            <w:textDirection w:val="btLr"/>
          </w:tcPr>
          <w:p w:rsidR="00304A88" w:rsidRPr="00AC002B" w:rsidRDefault="00304A88" w:rsidP="0030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выездных заседаний </w:t>
            </w:r>
          </w:p>
        </w:tc>
        <w:tc>
          <w:tcPr>
            <w:tcW w:w="850" w:type="dxa"/>
            <w:textDirection w:val="btLr"/>
          </w:tcPr>
          <w:p w:rsidR="00304A88" w:rsidRPr="00AC002B" w:rsidRDefault="00304A88" w:rsidP="0030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совместных заседаний </w:t>
            </w:r>
          </w:p>
          <w:p w:rsidR="00304A88" w:rsidRPr="00AC002B" w:rsidRDefault="00304A88" w:rsidP="0030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(расширенных)</w:t>
            </w:r>
          </w:p>
        </w:tc>
        <w:tc>
          <w:tcPr>
            <w:tcW w:w="851" w:type="dxa"/>
            <w:textDirection w:val="btLr"/>
          </w:tcPr>
          <w:p w:rsidR="00304A88" w:rsidRPr="00AC002B" w:rsidRDefault="00304A88" w:rsidP="0030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вопросов, </w:t>
            </w:r>
          </w:p>
          <w:p w:rsidR="00304A88" w:rsidRPr="00AC002B" w:rsidRDefault="00304A88" w:rsidP="0030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рассмотренных</w:t>
            </w:r>
          </w:p>
          <w:p w:rsidR="00304A88" w:rsidRPr="00AC002B" w:rsidRDefault="00304A88" w:rsidP="0030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комиссии</w:t>
            </w:r>
          </w:p>
        </w:tc>
        <w:tc>
          <w:tcPr>
            <w:tcW w:w="708" w:type="dxa"/>
            <w:textDirection w:val="btLr"/>
          </w:tcPr>
          <w:p w:rsidR="00304A88" w:rsidRPr="00AC002B" w:rsidRDefault="00304A88" w:rsidP="0030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созданных рабочих групп</w:t>
            </w:r>
          </w:p>
        </w:tc>
        <w:tc>
          <w:tcPr>
            <w:tcW w:w="675" w:type="dxa"/>
            <w:textDirection w:val="btLr"/>
          </w:tcPr>
          <w:p w:rsidR="00304A88" w:rsidRPr="00AC002B" w:rsidRDefault="00304A88" w:rsidP="0030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заседаний рабочих групп </w:t>
            </w:r>
          </w:p>
        </w:tc>
        <w:tc>
          <w:tcPr>
            <w:tcW w:w="993" w:type="dxa"/>
            <w:textDirection w:val="btLr"/>
          </w:tcPr>
          <w:p w:rsidR="00304A88" w:rsidRPr="00AC002B" w:rsidRDefault="00304A88" w:rsidP="0030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совещаний,</w:t>
            </w:r>
          </w:p>
          <w:p w:rsidR="00304A88" w:rsidRPr="00AC002B" w:rsidRDefault="00304A88" w:rsidP="0030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проведенных комиссией </w:t>
            </w:r>
          </w:p>
        </w:tc>
        <w:tc>
          <w:tcPr>
            <w:tcW w:w="1134" w:type="dxa"/>
            <w:textDirection w:val="btLr"/>
          </w:tcPr>
          <w:p w:rsidR="00304A88" w:rsidRPr="00AC002B" w:rsidRDefault="00304A88" w:rsidP="0030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решений, подготовленных комиссией и принятых на заседании Думы</w:t>
            </w:r>
          </w:p>
        </w:tc>
        <w:tc>
          <w:tcPr>
            <w:tcW w:w="708" w:type="dxa"/>
            <w:textDirection w:val="btLr"/>
          </w:tcPr>
          <w:p w:rsidR="00304A88" w:rsidRPr="00AC002B" w:rsidRDefault="00304A88" w:rsidP="0030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обращений граждан и организаций </w:t>
            </w:r>
          </w:p>
        </w:tc>
        <w:tc>
          <w:tcPr>
            <w:tcW w:w="1134" w:type="dxa"/>
            <w:textDirection w:val="btLr"/>
          </w:tcPr>
          <w:p w:rsidR="00304A88" w:rsidRPr="00AC002B" w:rsidRDefault="00304A88" w:rsidP="0030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вопросов, рассмотренных в обращениях граждан и организаций</w:t>
            </w:r>
          </w:p>
        </w:tc>
        <w:tc>
          <w:tcPr>
            <w:tcW w:w="1134" w:type="dxa"/>
            <w:textDirection w:val="btLr"/>
          </w:tcPr>
          <w:p w:rsidR="00304A88" w:rsidRPr="00AC002B" w:rsidRDefault="00304A88" w:rsidP="0030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заседаний Общественных советов при постоянных комиссиях (выездные)</w:t>
            </w:r>
          </w:p>
        </w:tc>
      </w:tr>
      <w:tr w:rsidR="00304A88" w:rsidRPr="00AC002B" w:rsidTr="00D13C97">
        <w:trPr>
          <w:trHeight w:val="824"/>
        </w:trPr>
        <w:tc>
          <w:tcPr>
            <w:tcW w:w="817" w:type="dxa"/>
            <w:vAlign w:val="center"/>
          </w:tcPr>
          <w:p w:rsidR="00304A88" w:rsidRPr="00AC002B" w:rsidRDefault="00304A88" w:rsidP="0030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3" w:type="dxa"/>
            <w:vAlign w:val="center"/>
          </w:tcPr>
          <w:p w:rsidR="00304A88" w:rsidRPr="00AC002B" w:rsidRDefault="00304A88" w:rsidP="0030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304A88" w:rsidRPr="00AC002B" w:rsidRDefault="00304A88" w:rsidP="0030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0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4A88" w:rsidRPr="00AC002B" w:rsidRDefault="00304A88" w:rsidP="0030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8" w:type="dxa"/>
            <w:vAlign w:val="center"/>
          </w:tcPr>
          <w:p w:rsidR="00304A88" w:rsidRPr="00AC002B" w:rsidRDefault="00304A88" w:rsidP="0030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675" w:type="dxa"/>
            <w:vAlign w:val="center"/>
          </w:tcPr>
          <w:p w:rsidR="00304A88" w:rsidRPr="00AC002B" w:rsidRDefault="00304A88" w:rsidP="0030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304A88" w:rsidRPr="00AC002B" w:rsidRDefault="00304A88" w:rsidP="0030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304A88" w:rsidRPr="00AC002B" w:rsidRDefault="00304A88" w:rsidP="0030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0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708" w:type="dxa"/>
            <w:vAlign w:val="center"/>
          </w:tcPr>
          <w:p w:rsidR="00304A88" w:rsidRPr="00AC002B" w:rsidRDefault="00304A88" w:rsidP="0030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</w:tcPr>
          <w:p w:rsidR="00D13C97" w:rsidRPr="00AC002B" w:rsidRDefault="00D13C97" w:rsidP="0030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4A88" w:rsidRPr="00AC002B" w:rsidRDefault="00304A88" w:rsidP="0030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304A88" w:rsidRPr="00AC002B" w:rsidRDefault="00304A88" w:rsidP="0030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304A88" w:rsidRPr="00AC002B" w:rsidRDefault="00304A88" w:rsidP="00304A8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C97" w:rsidRPr="00AC002B" w:rsidRDefault="00D13C97" w:rsidP="00304A8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C97" w:rsidRPr="00AC002B" w:rsidRDefault="00D13C97" w:rsidP="00304A8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A88" w:rsidRPr="00316D5F" w:rsidRDefault="00304A88" w:rsidP="00304A88">
      <w:pPr>
        <w:numPr>
          <w:ilvl w:val="0"/>
          <w:numId w:val="8"/>
        </w:numPr>
        <w:tabs>
          <w:tab w:val="left" w:pos="1134"/>
        </w:tabs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решений городской Думы по предметам ведения постоянной комиссии по видам документов:</w:t>
      </w:r>
    </w:p>
    <w:p w:rsidR="00304A88" w:rsidRPr="00AC002B" w:rsidRDefault="00304A88" w:rsidP="00304A88">
      <w:pPr>
        <w:tabs>
          <w:tab w:val="left" w:pos="1134"/>
        </w:tabs>
        <w:spacing w:after="4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AC00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2</w:t>
      </w:r>
    </w:p>
    <w:tbl>
      <w:tblPr>
        <w:tblW w:w="96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7116"/>
        <w:gridCol w:w="1937"/>
      </w:tblGrid>
      <w:tr w:rsidR="00304A88" w:rsidRPr="00AC002B" w:rsidTr="00DC762F">
        <w:trPr>
          <w:trHeight w:val="2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A88" w:rsidRPr="00AC002B" w:rsidRDefault="00304A88" w:rsidP="0030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A88" w:rsidRPr="00AC002B" w:rsidRDefault="00304A88" w:rsidP="0030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документа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A88" w:rsidRPr="00AC002B" w:rsidRDefault="00304A88" w:rsidP="0030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304A88" w:rsidRPr="00AC002B" w:rsidTr="00DC762F">
        <w:trPr>
          <w:trHeight w:val="2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A88" w:rsidRPr="00AC002B" w:rsidRDefault="00304A88" w:rsidP="0030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A88" w:rsidRPr="00AC002B" w:rsidRDefault="00304A88" w:rsidP="0030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(правила, порядок)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A88" w:rsidRPr="00AC002B" w:rsidRDefault="00304A88" w:rsidP="0030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04A88" w:rsidRPr="00AC002B" w:rsidTr="00DC762F">
        <w:trPr>
          <w:trHeight w:val="2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A88" w:rsidRPr="00AC002B" w:rsidRDefault="00304A88" w:rsidP="0030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A88" w:rsidRPr="00AC002B" w:rsidRDefault="00304A88" w:rsidP="0030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(прогноз, концепция, план)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A88" w:rsidRPr="00AC002B" w:rsidRDefault="00304A88" w:rsidP="0030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4A88" w:rsidRPr="00AC002B" w:rsidTr="00DC762F">
        <w:trPr>
          <w:trHeight w:val="200"/>
        </w:trPr>
        <w:tc>
          <w:tcPr>
            <w:tcW w:w="7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A88" w:rsidRPr="00AC002B" w:rsidRDefault="00304A88" w:rsidP="0030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0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Всего: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A88" w:rsidRPr="00AC002B" w:rsidRDefault="00304A88" w:rsidP="0030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0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304A88" w:rsidRPr="00AC002B" w:rsidRDefault="00304A88" w:rsidP="00304A88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04A88" w:rsidRPr="00316D5F" w:rsidRDefault="00304A88" w:rsidP="00304A88">
      <w:pPr>
        <w:numPr>
          <w:ilvl w:val="0"/>
          <w:numId w:val="8"/>
        </w:numPr>
        <w:tabs>
          <w:tab w:val="left" w:pos="1134"/>
        </w:tabs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 исполнением ранее принятых решений:</w:t>
      </w:r>
    </w:p>
    <w:p w:rsidR="00304A88" w:rsidRPr="00AC002B" w:rsidRDefault="00304A88" w:rsidP="00304A88">
      <w:pPr>
        <w:tabs>
          <w:tab w:val="left" w:pos="0"/>
        </w:tabs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0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410"/>
        <w:gridCol w:w="2551"/>
        <w:gridCol w:w="2126"/>
      </w:tblGrid>
      <w:tr w:rsidR="00304A88" w:rsidRPr="00AC002B" w:rsidTr="00DC762F">
        <w:trPr>
          <w:trHeight w:val="1142"/>
        </w:trPr>
        <w:tc>
          <w:tcPr>
            <w:tcW w:w="2552" w:type="dxa"/>
            <w:shd w:val="clear" w:color="auto" w:fill="FFFFFF"/>
          </w:tcPr>
          <w:p w:rsidR="00304A88" w:rsidRPr="00AC002B" w:rsidRDefault="00304A88" w:rsidP="0030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постоянной комиссии городской Думы</w:t>
            </w:r>
          </w:p>
        </w:tc>
        <w:tc>
          <w:tcPr>
            <w:tcW w:w="2410" w:type="dxa"/>
            <w:shd w:val="clear" w:color="auto" w:fill="FFFFFF"/>
          </w:tcPr>
          <w:p w:rsidR="00304A88" w:rsidRPr="00AC002B" w:rsidRDefault="00304A88" w:rsidP="0030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решений, ход которых проконтролирован постоянной комиссией</w:t>
            </w:r>
          </w:p>
        </w:tc>
        <w:tc>
          <w:tcPr>
            <w:tcW w:w="2551" w:type="dxa"/>
            <w:shd w:val="clear" w:color="auto" w:fill="FFFFFF"/>
          </w:tcPr>
          <w:p w:rsidR="00304A88" w:rsidRPr="00AC002B" w:rsidRDefault="00304A88" w:rsidP="0030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вопросов, рассмотренных </w:t>
            </w:r>
            <w:r w:rsidRPr="00AC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заседаниях </w:t>
            </w:r>
            <w:r w:rsidRPr="00AC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постоянной комиссии </w:t>
            </w:r>
            <w:r w:rsidRPr="00AC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контролируемым решениям и в соответствии с </w:t>
            </w:r>
            <w:r w:rsidRPr="00AC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полномочиями комиссии</w:t>
            </w:r>
          </w:p>
        </w:tc>
        <w:tc>
          <w:tcPr>
            <w:tcW w:w="2126" w:type="dxa"/>
            <w:shd w:val="clear" w:color="auto" w:fill="FFFFFF"/>
          </w:tcPr>
          <w:p w:rsidR="00304A88" w:rsidRPr="00AC002B" w:rsidRDefault="00304A88" w:rsidP="0030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информаций о ходе исполнения ранее принятых решений, заслушанных на заседаниях Думы</w:t>
            </w:r>
          </w:p>
        </w:tc>
      </w:tr>
      <w:tr w:rsidR="00304A88" w:rsidRPr="00AC002B" w:rsidTr="00DC762F">
        <w:trPr>
          <w:trHeight w:val="299"/>
        </w:trPr>
        <w:tc>
          <w:tcPr>
            <w:tcW w:w="2552" w:type="dxa"/>
          </w:tcPr>
          <w:p w:rsidR="00304A88" w:rsidRPr="00AC002B" w:rsidRDefault="00304A88" w:rsidP="0030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социальной политике</w:t>
            </w:r>
          </w:p>
        </w:tc>
        <w:tc>
          <w:tcPr>
            <w:tcW w:w="2410" w:type="dxa"/>
          </w:tcPr>
          <w:p w:rsidR="00304A88" w:rsidRPr="00AC002B" w:rsidRDefault="00304A88" w:rsidP="0030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551" w:type="dxa"/>
          </w:tcPr>
          <w:p w:rsidR="00304A88" w:rsidRPr="00AC002B" w:rsidRDefault="00304A88" w:rsidP="0030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2126" w:type="dxa"/>
          </w:tcPr>
          <w:p w:rsidR="00304A88" w:rsidRPr="00AC002B" w:rsidRDefault="00304A88" w:rsidP="0030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</w:tbl>
    <w:p w:rsidR="00FE77DC" w:rsidRPr="00AC002B" w:rsidRDefault="00FE77DC" w:rsidP="00605F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4ABA" w:rsidRPr="00AC002B" w:rsidRDefault="00144ABA" w:rsidP="00605F2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02B">
        <w:rPr>
          <w:rFonts w:ascii="Times New Roman" w:hAnsi="Times New Roman" w:cs="Times New Roman"/>
          <w:b/>
          <w:sz w:val="28"/>
          <w:szCs w:val="28"/>
        </w:rPr>
        <w:t>Работа в округе.</w:t>
      </w:r>
    </w:p>
    <w:p w:rsidR="00F74016" w:rsidRPr="00AC002B" w:rsidRDefault="00F74016" w:rsidP="00605F2A">
      <w:pPr>
        <w:ind w:firstLine="708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</w:pPr>
      <w:r w:rsidRPr="00AC002B"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>Приёмы граждан.</w:t>
      </w:r>
    </w:p>
    <w:p w:rsidR="003F7BFB" w:rsidRPr="00AC002B" w:rsidRDefault="003F7BFB" w:rsidP="0033430B">
      <w:pPr>
        <w:ind w:firstLine="708"/>
        <w:jc w:val="both"/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</w:pPr>
      <w:r w:rsidRPr="00AC002B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Проведено </w:t>
      </w:r>
      <w:r w:rsidR="00ED63ED" w:rsidRPr="00AC002B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11 </w:t>
      </w:r>
      <w:r w:rsidRPr="00AC002B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приемов в Депутатском центре. Всего обратилось 1</w:t>
      </w:r>
      <w:r w:rsidR="00ED63ED" w:rsidRPr="00AC002B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3</w:t>
      </w:r>
      <w:r w:rsidRPr="00AC002B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 граждан</w:t>
      </w:r>
      <w:r w:rsidR="000D6388" w:rsidRPr="00AC002B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. Все обращения были рассмотрены и решены.</w:t>
      </w:r>
    </w:p>
    <w:p w:rsidR="00264309" w:rsidRDefault="00264309" w:rsidP="00AC145E">
      <w:pPr>
        <w:ind w:firstLine="106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643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более плодотворной работы со своими избирателями, открыта общественная приемная, где проводятся приемы по личным вопросам, принимаются устные и письменные обращения граждан. Мы готовы всегда оказать помощь, проконсультировать по интересующим вопросам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C145E" w:rsidRPr="00AC002B" w:rsidRDefault="00264309" w:rsidP="00AC145E">
      <w:pPr>
        <w:ind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2643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D63ED" w:rsidRPr="00AC002B">
        <w:rPr>
          <w:rFonts w:ascii="Times New Roman" w:hAnsi="Times New Roman" w:cs="Times New Roman"/>
          <w:sz w:val="28"/>
          <w:szCs w:val="28"/>
        </w:rPr>
        <w:t>Количество</w:t>
      </w:r>
      <w:r w:rsidR="00AC145E" w:rsidRPr="00AC002B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ED63ED" w:rsidRPr="00AC002B">
        <w:rPr>
          <w:rFonts w:ascii="Times New Roman" w:hAnsi="Times New Roman" w:cs="Times New Roman"/>
          <w:sz w:val="28"/>
          <w:szCs w:val="28"/>
        </w:rPr>
        <w:t>граждан в общественную приемную депутата за 2019 год</w:t>
      </w:r>
      <w:r w:rsidR="00752FD3">
        <w:rPr>
          <w:rFonts w:ascii="Times New Roman" w:hAnsi="Times New Roman" w:cs="Times New Roman"/>
          <w:sz w:val="28"/>
          <w:szCs w:val="28"/>
        </w:rPr>
        <w:t xml:space="preserve"> </w:t>
      </w:r>
      <w:r w:rsidR="00AC145E" w:rsidRPr="00AC002B">
        <w:rPr>
          <w:rFonts w:ascii="Times New Roman" w:hAnsi="Times New Roman" w:cs="Times New Roman"/>
          <w:sz w:val="28"/>
          <w:szCs w:val="28"/>
        </w:rPr>
        <w:t xml:space="preserve">– </w:t>
      </w:r>
      <w:r w:rsidR="00E72C01" w:rsidRPr="00AC002B">
        <w:rPr>
          <w:rFonts w:ascii="Times New Roman" w:hAnsi="Times New Roman" w:cs="Times New Roman"/>
          <w:sz w:val="28"/>
          <w:szCs w:val="28"/>
        </w:rPr>
        <w:t>33</w:t>
      </w:r>
      <w:r w:rsidR="0032383D" w:rsidRPr="00AC002B">
        <w:rPr>
          <w:rFonts w:ascii="Times New Roman" w:hAnsi="Times New Roman" w:cs="Times New Roman"/>
          <w:sz w:val="28"/>
          <w:szCs w:val="28"/>
        </w:rPr>
        <w:t>.</w:t>
      </w:r>
      <w:r w:rsidR="00AC145E" w:rsidRPr="00AC002B">
        <w:rPr>
          <w:rFonts w:ascii="Times New Roman" w:hAnsi="Times New Roman" w:cs="Times New Roman"/>
          <w:sz w:val="28"/>
          <w:szCs w:val="28"/>
        </w:rPr>
        <w:t xml:space="preserve"> </w:t>
      </w:r>
      <w:r w:rsidR="0032383D" w:rsidRPr="00AC002B">
        <w:rPr>
          <w:rFonts w:ascii="Times New Roman" w:hAnsi="Times New Roman" w:cs="Times New Roman"/>
          <w:sz w:val="28"/>
          <w:szCs w:val="28"/>
        </w:rPr>
        <w:t>П</w:t>
      </w:r>
      <w:r w:rsidR="00AC145E" w:rsidRPr="00AC002B">
        <w:rPr>
          <w:rFonts w:ascii="Times New Roman" w:hAnsi="Times New Roman" w:cs="Times New Roman"/>
          <w:sz w:val="28"/>
          <w:szCs w:val="28"/>
        </w:rPr>
        <w:t xml:space="preserve">ринято положительных решений – </w:t>
      </w:r>
      <w:r w:rsidR="00E72C01" w:rsidRPr="00AC002B">
        <w:rPr>
          <w:rFonts w:ascii="Times New Roman" w:hAnsi="Times New Roman" w:cs="Times New Roman"/>
          <w:sz w:val="28"/>
          <w:szCs w:val="28"/>
        </w:rPr>
        <w:t>29</w:t>
      </w:r>
      <w:r w:rsidR="00AC145E" w:rsidRPr="00AC002B">
        <w:rPr>
          <w:rFonts w:ascii="Times New Roman" w:hAnsi="Times New Roman" w:cs="Times New Roman"/>
          <w:sz w:val="28"/>
          <w:szCs w:val="28"/>
        </w:rPr>
        <w:t xml:space="preserve">, направлено </w:t>
      </w:r>
      <w:r w:rsidR="00E72C01" w:rsidRPr="00AC002B">
        <w:rPr>
          <w:rFonts w:ascii="Times New Roman" w:hAnsi="Times New Roman" w:cs="Times New Roman"/>
          <w:sz w:val="28"/>
          <w:szCs w:val="28"/>
        </w:rPr>
        <w:t>14</w:t>
      </w:r>
      <w:r w:rsidR="00AC145E" w:rsidRPr="00AC002B">
        <w:rPr>
          <w:rFonts w:ascii="Times New Roman" w:hAnsi="Times New Roman" w:cs="Times New Roman"/>
          <w:sz w:val="28"/>
          <w:szCs w:val="28"/>
        </w:rPr>
        <w:t xml:space="preserve"> запросов</w:t>
      </w:r>
      <w:r w:rsidR="0032383D" w:rsidRPr="00AC002B">
        <w:rPr>
          <w:rFonts w:ascii="Times New Roman" w:hAnsi="Times New Roman" w:cs="Times New Roman"/>
          <w:sz w:val="28"/>
          <w:szCs w:val="28"/>
        </w:rPr>
        <w:t>.</w:t>
      </w:r>
    </w:p>
    <w:p w:rsidR="00E72C01" w:rsidRPr="00AC002B" w:rsidRDefault="00E72C01" w:rsidP="00AC145E">
      <w:pPr>
        <w:ind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C002B">
        <w:rPr>
          <w:rFonts w:ascii="Times New Roman" w:hAnsi="Times New Roman" w:cs="Times New Roman"/>
          <w:sz w:val="28"/>
          <w:szCs w:val="28"/>
        </w:rPr>
        <w:t>17 обращений оформлены как наказы избирателей.</w:t>
      </w:r>
    </w:p>
    <w:p w:rsidR="000D6388" w:rsidRPr="00AC002B" w:rsidRDefault="000D6388" w:rsidP="00AC145E">
      <w:pPr>
        <w:ind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C002B">
        <w:rPr>
          <w:rFonts w:ascii="Times New Roman" w:hAnsi="Times New Roman" w:cs="Times New Roman"/>
          <w:sz w:val="28"/>
          <w:szCs w:val="28"/>
        </w:rPr>
        <w:t>Приняли активное участие в партийной неделе, организованной в декабре Депутатским центром Металлургического района.</w:t>
      </w:r>
    </w:p>
    <w:p w:rsidR="00AC145E" w:rsidRPr="00AC002B" w:rsidRDefault="00AC145E" w:rsidP="00AC145E">
      <w:pPr>
        <w:ind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C002B">
        <w:rPr>
          <w:rFonts w:ascii="Times New Roman" w:hAnsi="Times New Roman" w:cs="Times New Roman"/>
          <w:sz w:val="28"/>
          <w:szCs w:val="28"/>
        </w:rPr>
        <w:t>Большинство</w:t>
      </w:r>
      <w:r w:rsidR="00D13C97" w:rsidRPr="00AC002B">
        <w:rPr>
          <w:rFonts w:ascii="Times New Roman" w:hAnsi="Times New Roman" w:cs="Times New Roman"/>
          <w:sz w:val="28"/>
          <w:szCs w:val="28"/>
        </w:rPr>
        <w:t xml:space="preserve"> поступивших обращений </w:t>
      </w:r>
      <w:r w:rsidRPr="00AC002B">
        <w:rPr>
          <w:rFonts w:ascii="Times New Roman" w:hAnsi="Times New Roman" w:cs="Times New Roman"/>
          <w:sz w:val="28"/>
          <w:szCs w:val="28"/>
        </w:rPr>
        <w:t>касалось пробле</w:t>
      </w:r>
      <w:r w:rsidR="00D13C97" w:rsidRPr="00AC002B">
        <w:rPr>
          <w:rFonts w:ascii="Times New Roman" w:hAnsi="Times New Roman" w:cs="Times New Roman"/>
          <w:sz w:val="28"/>
          <w:szCs w:val="28"/>
        </w:rPr>
        <w:t xml:space="preserve">м нарушений прав собственников </w:t>
      </w:r>
      <w:r w:rsidRPr="00AC002B">
        <w:rPr>
          <w:rFonts w:ascii="Times New Roman" w:hAnsi="Times New Roman" w:cs="Times New Roman"/>
          <w:sz w:val="28"/>
          <w:szCs w:val="28"/>
        </w:rPr>
        <w:t>в сфере ЖКХ, некачественного предоставления услуг обслуживающими жилой фо</w:t>
      </w:r>
      <w:r w:rsidR="00E72C01" w:rsidRPr="00AC002B">
        <w:rPr>
          <w:rFonts w:ascii="Times New Roman" w:hAnsi="Times New Roman" w:cs="Times New Roman"/>
          <w:sz w:val="28"/>
          <w:szCs w:val="28"/>
        </w:rPr>
        <w:t xml:space="preserve">нд организациями, несогласия с </w:t>
      </w:r>
      <w:r w:rsidRPr="00AC002B">
        <w:rPr>
          <w:rFonts w:ascii="Times New Roman" w:hAnsi="Times New Roman" w:cs="Times New Roman"/>
          <w:sz w:val="28"/>
          <w:szCs w:val="28"/>
        </w:rPr>
        <w:t>размерами оплаты тарифов на коммунальные услуги, проблем благоустройства;</w:t>
      </w:r>
    </w:p>
    <w:p w:rsidR="00AC145E" w:rsidRPr="00AC002B" w:rsidRDefault="00AC145E" w:rsidP="00AC145E">
      <w:pPr>
        <w:ind w:firstLine="106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02B">
        <w:rPr>
          <w:rFonts w:ascii="Times New Roman" w:hAnsi="Times New Roman" w:cs="Times New Roman"/>
          <w:sz w:val="28"/>
          <w:szCs w:val="28"/>
        </w:rPr>
        <w:t>Мног</w:t>
      </w:r>
      <w:r w:rsidR="00455AC2" w:rsidRPr="00AC002B">
        <w:rPr>
          <w:rFonts w:ascii="Times New Roman" w:hAnsi="Times New Roman" w:cs="Times New Roman"/>
          <w:sz w:val="28"/>
          <w:szCs w:val="28"/>
        </w:rPr>
        <w:t>ие</w:t>
      </w:r>
      <w:r w:rsidRPr="00AC002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55AC2" w:rsidRPr="00AC002B">
        <w:rPr>
          <w:rFonts w:ascii="Times New Roman" w:hAnsi="Times New Roman" w:cs="Times New Roman"/>
          <w:sz w:val="28"/>
          <w:szCs w:val="28"/>
        </w:rPr>
        <w:t>я</w:t>
      </w:r>
      <w:r w:rsidR="00E72C01" w:rsidRPr="00AC002B">
        <w:rPr>
          <w:rFonts w:ascii="Times New Roman" w:hAnsi="Times New Roman" w:cs="Times New Roman"/>
          <w:sz w:val="28"/>
          <w:szCs w:val="28"/>
        </w:rPr>
        <w:t xml:space="preserve"> имели</w:t>
      </w:r>
      <w:r w:rsidRPr="00AC002B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E72C01" w:rsidRPr="00AC002B">
        <w:rPr>
          <w:rFonts w:ascii="Times New Roman" w:hAnsi="Times New Roman" w:cs="Times New Roman"/>
          <w:sz w:val="28"/>
          <w:szCs w:val="28"/>
        </w:rPr>
        <w:t>ую</w:t>
      </w:r>
      <w:r w:rsidRPr="00AC002B">
        <w:rPr>
          <w:rFonts w:ascii="Times New Roman" w:hAnsi="Times New Roman" w:cs="Times New Roman"/>
          <w:sz w:val="28"/>
          <w:szCs w:val="28"/>
        </w:rPr>
        <w:t xml:space="preserve"> направленност</w:t>
      </w:r>
      <w:r w:rsidR="00E72C01" w:rsidRPr="00AC002B">
        <w:rPr>
          <w:rFonts w:ascii="Times New Roman" w:hAnsi="Times New Roman" w:cs="Times New Roman"/>
          <w:sz w:val="28"/>
          <w:szCs w:val="28"/>
        </w:rPr>
        <w:t>ь</w:t>
      </w:r>
      <w:r w:rsidRPr="00AC002B">
        <w:rPr>
          <w:rFonts w:ascii="Times New Roman" w:hAnsi="Times New Roman" w:cs="Times New Roman"/>
          <w:sz w:val="28"/>
          <w:szCs w:val="28"/>
        </w:rPr>
        <w:t xml:space="preserve"> (проблем</w:t>
      </w:r>
      <w:r w:rsidR="00E72C01" w:rsidRPr="00AC002B">
        <w:rPr>
          <w:rFonts w:ascii="Times New Roman" w:hAnsi="Times New Roman" w:cs="Times New Roman"/>
          <w:sz w:val="28"/>
          <w:szCs w:val="28"/>
        </w:rPr>
        <w:t>ы</w:t>
      </w:r>
      <w:r w:rsidRPr="00AC002B">
        <w:rPr>
          <w:rFonts w:ascii="Times New Roman" w:hAnsi="Times New Roman" w:cs="Times New Roman"/>
          <w:sz w:val="28"/>
          <w:szCs w:val="28"/>
        </w:rPr>
        <w:t xml:space="preserve"> с начислениями пенсий, установлени</w:t>
      </w:r>
      <w:r w:rsidR="00E72C01" w:rsidRPr="00AC002B">
        <w:rPr>
          <w:rFonts w:ascii="Times New Roman" w:hAnsi="Times New Roman" w:cs="Times New Roman"/>
          <w:sz w:val="28"/>
          <w:szCs w:val="28"/>
        </w:rPr>
        <w:t>е</w:t>
      </w:r>
      <w:r w:rsidRPr="00AC002B">
        <w:rPr>
          <w:rFonts w:ascii="Times New Roman" w:hAnsi="Times New Roman" w:cs="Times New Roman"/>
          <w:sz w:val="28"/>
          <w:szCs w:val="28"/>
        </w:rPr>
        <w:t xml:space="preserve"> льготного статуса, предоставлени</w:t>
      </w:r>
      <w:r w:rsidR="00E72C01" w:rsidRPr="00AC002B">
        <w:rPr>
          <w:rFonts w:ascii="Times New Roman" w:hAnsi="Times New Roman" w:cs="Times New Roman"/>
          <w:sz w:val="28"/>
          <w:szCs w:val="28"/>
        </w:rPr>
        <w:t>е</w:t>
      </w:r>
      <w:r w:rsidRPr="00AC002B">
        <w:rPr>
          <w:rFonts w:ascii="Times New Roman" w:hAnsi="Times New Roman" w:cs="Times New Roman"/>
          <w:sz w:val="28"/>
          <w:szCs w:val="28"/>
        </w:rPr>
        <w:t xml:space="preserve"> льгот, нарушени</w:t>
      </w:r>
      <w:r w:rsidR="00E72C01" w:rsidRPr="00AC002B">
        <w:rPr>
          <w:rFonts w:ascii="Times New Roman" w:hAnsi="Times New Roman" w:cs="Times New Roman"/>
          <w:sz w:val="28"/>
          <w:szCs w:val="28"/>
        </w:rPr>
        <w:t>я</w:t>
      </w:r>
      <w:r w:rsidRPr="00AC002B">
        <w:rPr>
          <w:rFonts w:ascii="Times New Roman" w:hAnsi="Times New Roman" w:cs="Times New Roman"/>
          <w:sz w:val="28"/>
          <w:szCs w:val="28"/>
        </w:rPr>
        <w:t xml:space="preserve"> прав в социальном, медицинском обслуживании, предоставления вне очереди мест в МДОУ в случаях трудной жизненной ситуации, конфликтов в семье);</w:t>
      </w:r>
    </w:p>
    <w:p w:rsidR="00AC145E" w:rsidRPr="00AC002B" w:rsidRDefault="00AC145E" w:rsidP="000D638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002B">
        <w:rPr>
          <w:rFonts w:ascii="Times New Roman" w:hAnsi="Times New Roman" w:cs="Times New Roman"/>
          <w:sz w:val="28"/>
          <w:szCs w:val="28"/>
        </w:rPr>
        <w:t xml:space="preserve">               Некоторые жители нуждались в правовой поддержке, консультировании, оказании конкретного юридического сопровождения, в связи с чем, обратившиеся граждане направлялись за консультацией в ДЦ, в котором с января 2015 года организовано   еженедельное консультирование в рамках партийного проекта «Бесплатный совет юриста».</w:t>
      </w:r>
    </w:p>
    <w:p w:rsidR="00AC145E" w:rsidRPr="00AC002B" w:rsidRDefault="00AC145E" w:rsidP="00FF4FC8">
      <w:pPr>
        <w:ind w:firstLine="708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</w:pPr>
      <w:r w:rsidRPr="00AC002B"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lastRenderedPageBreak/>
        <w:t>Социально-значимые мероприятия, организованные депутатом.</w:t>
      </w:r>
    </w:p>
    <w:p w:rsidR="00AC145E" w:rsidRPr="00AC002B" w:rsidRDefault="00196FFD" w:rsidP="00AC145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02B">
        <w:rPr>
          <w:rFonts w:ascii="Times New Roman" w:hAnsi="Times New Roman" w:cs="Times New Roman"/>
          <w:sz w:val="28"/>
          <w:szCs w:val="28"/>
        </w:rPr>
        <w:t>Продолжается а</w:t>
      </w:r>
      <w:r w:rsidR="00AC145E" w:rsidRPr="00AC002B">
        <w:rPr>
          <w:rFonts w:ascii="Times New Roman" w:hAnsi="Times New Roman" w:cs="Times New Roman"/>
          <w:sz w:val="28"/>
          <w:szCs w:val="28"/>
        </w:rPr>
        <w:t xml:space="preserve">ктивное сотрудничество депутата А. </w:t>
      </w:r>
      <w:proofErr w:type="spellStart"/>
      <w:r w:rsidR="00AC145E" w:rsidRPr="00AC002B">
        <w:rPr>
          <w:rFonts w:ascii="Times New Roman" w:hAnsi="Times New Roman" w:cs="Times New Roman"/>
          <w:sz w:val="28"/>
          <w:szCs w:val="28"/>
        </w:rPr>
        <w:t>Баканова</w:t>
      </w:r>
      <w:proofErr w:type="spellEnd"/>
      <w:r w:rsidR="00AC145E" w:rsidRPr="00AC002B">
        <w:rPr>
          <w:rFonts w:ascii="Times New Roman" w:hAnsi="Times New Roman" w:cs="Times New Roman"/>
          <w:sz w:val="28"/>
          <w:szCs w:val="28"/>
        </w:rPr>
        <w:t xml:space="preserve"> с социальными учреждениями района – Управлением соц</w:t>
      </w:r>
      <w:r w:rsidRPr="00AC002B">
        <w:rPr>
          <w:rFonts w:ascii="Times New Roman" w:hAnsi="Times New Roman" w:cs="Times New Roman"/>
          <w:sz w:val="28"/>
          <w:szCs w:val="28"/>
        </w:rPr>
        <w:t>иальной защиты населения</w:t>
      </w:r>
      <w:r w:rsidR="00AC145E" w:rsidRPr="00AC002B">
        <w:rPr>
          <w:rFonts w:ascii="Times New Roman" w:hAnsi="Times New Roman" w:cs="Times New Roman"/>
          <w:sz w:val="28"/>
          <w:szCs w:val="28"/>
        </w:rPr>
        <w:t xml:space="preserve"> и Комплексным центром социального обслуживания населения. Традиционно депутат поздравлял отдыхающих в центре ветеранов с Новым годом, 8 марта, с Днем металлурга, днем пожилого человека и Днем матери. </w:t>
      </w:r>
    </w:p>
    <w:p w:rsidR="00AC145E" w:rsidRPr="00AC002B" w:rsidRDefault="00AC145E" w:rsidP="00AC145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02B">
        <w:rPr>
          <w:rFonts w:ascii="Times New Roman" w:hAnsi="Times New Roman" w:cs="Times New Roman"/>
          <w:sz w:val="28"/>
          <w:szCs w:val="28"/>
        </w:rPr>
        <w:t>Встречи в КТОС «Заводской», организация чаепития в День пожилого человека, в новогодние праздники дает возможность более близкого общения жителей округа с депутатом, оперативного реагирования на обращения граждан</w:t>
      </w:r>
    </w:p>
    <w:p w:rsidR="007C4C23" w:rsidRPr="00AC002B" w:rsidRDefault="007C4C23" w:rsidP="009C29D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02B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455AC2" w:rsidRPr="00AC002B">
        <w:rPr>
          <w:rFonts w:ascii="Times New Roman" w:hAnsi="Times New Roman" w:cs="Times New Roman"/>
          <w:sz w:val="28"/>
          <w:szCs w:val="28"/>
        </w:rPr>
        <w:t xml:space="preserve">лесовосстановительном проекте в </w:t>
      </w:r>
      <w:proofErr w:type="spellStart"/>
      <w:r w:rsidR="00455AC2" w:rsidRPr="00AC002B">
        <w:rPr>
          <w:rFonts w:ascii="Times New Roman" w:hAnsi="Times New Roman" w:cs="Times New Roman"/>
          <w:sz w:val="28"/>
          <w:szCs w:val="28"/>
        </w:rPr>
        <w:t>Баландинском</w:t>
      </w:r>
      <w:proofErr w:type="spellEnd"/>
      <w:r w:rsidR="00455AC2" w:rsidRPr="00AC002B">
        <w:rPr>
          <w:rFonts w:ascii="Times New Roman" w:hAnsi="Times New Roman" w:cs="Times New Roman"/>
          <w:sz w:val="28"/>
          <w:szCs w:val="28"/>
        </w:rPr>
        <w:t xml:space="preserve"> бору в мае 2019 года.</w:t>
      </w:r>
      <w:r w:rsidR="00752FD3">
        <w:rPr>
          <w:rFonts w:ascii="Times New Roman" w:hAnsi="Times New Roman" w:cs="Times New Roman"/>
          <w:sz w:val="28"/>
          <w:szCs w:val="28"/>
        </w:rPr>
        <w:t xml:space="preserve"> Высажено 3000 саженцев на выжженных территориях бора.</w:t>
      </w:r>
      <w:r w:rsidR="00752FD3" w:rsidRPr="00752FD3">
        <w:rPr>
          <w:rFonts w:ascii="ProximaNova-Regular" w:hAnsi="ProximaNova-Regular"/>
          <w:color w:val="707070"/>
          <w:shd w:val="clear" w:color="auto" w:fill="FFFFFF"/>
        </w:rPr>
        <w:t xml:space="preserve"> </w:t>
      </w:r>
      <w:r w:rsidR="009C29D0" w:rsidRPr="009C29D0">
        <w:rPr>
          <w:rFonts w:ascii="Times New Roman" w:hAnsi="Times New Roman" w:cs="Times New Roman"/>
          <w:sz w:val="28"/>
          <w:szCs w:val="28"/>
        </w:rPr>
        <w:t xml:space="preserve">Проект поддержан главным управлением лесами Челябинской области и </w:t>
      </w:r>
      <w:proofErr w:type="spellStart"/>
      <w:r w:rsidR="009C29D0" w:rsidRPr="009C29D0">
        <w:rPr>
          <w:rFonts w:ascii="Times New Roman" w:hAnsi="Times New Roman" w:cs="Times New Roman"/>
          <w:sz w:val="28"/>
          <w:szCs w:val="28"/>
        </w:rPr>
        <w:t>Шершневским</w:t>
      </w:r>
      <w:proofErr w:type="spellEnd"/>
      <w:r w:rsidR="009C29D0" w:rsidRPr="009C29D0">
        <w:rPr>
          <w:rFonts w:ascii="Times New Roman" w:hAnsi="Times New Roman" w:cs="Times New Roman"/>
          <w:sz w:val="28"/>
          <w:szCs w:val="28"/>
        </w:rPr>
        <w:t xml:space="preserve"> лесничеством. </w:t>
      </w:r>
    </w:p>
    <w:p w:rsidR="00455AC2" w:rsidRPr="00AC002B" w:rsidRDefault="00455AC2" w:rsidP="00AC145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02B">
        <w:rPr>
          <w:rFonts w:ascii="Times New Roman" w:hAnsi="Times New Roman" w:cs="Times New Roman"/>
          <w:sz w:val="28"/>
          <w:szCs w:val="28"/>
        </w:rPr>
        <w:t xml:space="preserve">В течение года проведено пять праздников дворов, на которых организованы выступления творческих коллективов Дворца культуры ЧМК, поздравления активных жителей </w:t>
      </w:r>
      <w:r w:rsidR="00FA28A9" w:rsidRPr="00AC002B">
        <w:rPr>
          <w:rFonts w:ascii="Times New Roman" w:hAnsi="Times New Roman" w:cs="Times New Roman"/>
          <w:sz w:val="28"/>
          <w:szCs w:val="28"/>
        </w:rPr>
        <w:t>дворов</w:t>
      </w:r>
      <w:r w:rsidRPr="00AC002B">
        <w:rPr>
          <w:rFonts w:ascii="Times New Roman" w:hAnsi="Times New Roman" w:cs="Times New Roman"/>
          <w:sz w:val="28"/>
          <w:szCs w:val="28"/>
        </w:rPr>
        <w:t xml:space="preserve">, спортивные мероприятия и игры для маленьких жителей </w:t>
      </w:r>
      <w:r w:rsidR="00FA28A9" w:rsidRPr="00AC002B">
        <w:rPr>
          <w:rFonts w:ascii="Times New Roman" w:hAnsi="Times New Roman" w:cs="Times New Roman"/>
          <w:sz w:val="28"/>
          <w:szCs w:val="28"/>
        </w:rPr>
        <w:t>округа.</w:t>
      </w:r>
    </w:p>
    <w:p w:rsidR="00B7417E" w:rsidRPr="00210C43" w:rsidRDefault="00B7417E" w:rsidP="00210C4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02B">
        <w:rPr>
          <w:rFonts w:ascii="Times New Roman" w:hAnsi="Times New Roman" w:cs="Times New Roman"/>
          <w:sz w:val="28"/>
          <w:szCs w:val="28"/>
        </w:rPr>
        <w:t xml:space="preserve">Активно участвуем в городских шествиях, посвященных Дню труда и Дню народного единства. В честь праздника, на сцене у Главпочтамта для </w:t>
      </w:r>
      <w:proofErr w:type="spellStart"/>
      <w:r w:rsidRPr="00AC002B">
        <w:rPr>
          <w:rFonts w:ascii="Times New Roman" w:hAnsi="Times New Roman" w:cs="Times New Roman"/>
          <w:sz w:val="28"/>
          <w:szCs w:val="28"/>
        </w:rPr>
        <w:t>челябинцев</w:t>
      </w:r>
      <w:proofErr w:type="spellEnd"/>
      <w:r w:rsidRPr="00AC002B">
        <w:rPr>
          <w:rFonts w:ascii="Times New Roman" w:hAnsi="Times New Roman" w:cs="Times New Roman"/>
          <w:sz w:val="28"/>
          <w:szCs w:val="28"/>
        </w:rPr>
        <w:t xml:space="preserve"> выступают лучшие творческие коллективы региона.</w:t>
      </w:r>
    </w:p>
    <w:p w:rsidR="00FA28A9" w:rsidRPr="00AC002B" w:rsidRDefault="00FA28A9" w:rsidP="00AC145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02B">
        <w:rPr>
          <w:rFonts w:ascii="Times New Roman" w:hAnsi="Times New Roman" w:cs="Times New Roman"/>
          <w:sz w:val="28"/>
          <w:szCs w:val="28"/>
        </w:rPr>
        <w:t>Приняли активное участие в организации концертов «Играй гармонь» в ДК ЧМК. Приобретались билеты для жителей округа, организованы поздравления с праздниками и юбилейными датами.</w:t>
      </w:r>
    </w:p>
    <w:p w:rsidR="00FA28A9" w:rsidRPr="00AC002B" w:rsidRDefault="00FA28A9" w:rsidP="00AC145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02B">
        <w:rPr>
          <w:rFonts w:ascii="Times New Roman" w:hAnsi="Times New Roman" w:cs="Times New Roman"/>
          <w:sz w:val="28"/>
          <w:szCs w:val="28"/>
        </w:rPr>
        <w:t>Проведено девять встреч во дворах округа, на которых обсуждались проблемы жителей в сфере ЖКХ.</w:t>
      </w:r>
    </w:p>
    <w:p w:rsidR="00AC145E" w:rsidRPr="00AC002B" w:rsidRDefault="00AC145E" w:rsidP="00AC145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02B">
        <w:rPr>
          <w:rFonts w:ascii="Times New Roman" w:hAnsi="Times New Roman" w:cs="Times New Roman"/>
          <w:sz w:val="28"/>
          <w:szCs w:val="28"/>
        </w:rPr>
        <w:t xml:space="preserve">Ежегодно при участии депутата Алексея </w:t>
      </w:r>
      <w:proofErr w:type="spellStart"/>
      <w:r w:rsidRPr="00AC002B">
        <w:rPr>
          <w:rFonts w:ascii="Times New Roman" w:hAnsi="Times New Roman" w:cs="Times New Roman"/>
          <w:sz w:val="28"/>
          <w:szCs w:val="28"/>
        </w:rPr>
        <w:t>Баканова</w:t>
      </w:r>
      <w:proofErr w:type="spellEnd"/>
      <w:r w:rsidRPr="00AC002B">
        <w:rPr>
          <w:rFonts w:ascii="Times New Roman" w:hAnsi="Times New Roman" w:cs="Times New Roman"/>
          <w:sz w:val="28"/>
          <w:szCs w:val="28"/>
        </w:rPr>
        <w:t xml:space="preserve"> организуется участие жителей округа в районном празднике к Дню семьи, любви и верности. На празднике были представлены заслуженные семьи, прожившие совместно 50 и более лет.</w:t>
      </w:r>
    </w:p>
    <w:p w:rsidR="00AC145E" w:rsidRPr="00AC002B" w:rsidRDefault="00AC145E" w:rsidP="00AC145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02B">
        <w:rPr>
          <w:rFonts w:ascii="Times New Roman" w:hAnsi="Times New Roman" w:cs="Times New Roman"/>
          <w:sz w:val="28"/>
          <w:szCs w:val="28"/>
        </w:rPr>
        <w:t>В декабре поздрав</w:t>
      </w:r>
      <w:r w:rsidR="0032383D" w:rsidRPr="00AC002B">
        <w:rPr>
          <w:rFonts w:ascii="Times New Roman" w:hAnsi="Times New Roman" w:cs="Times New Roman"/>
          <w:sz w:val="28"/>
          <w:szCs w:val="28"/>
        </w:rPr>
        <w:t>или</w:t>
      </w:r>
      <w:r w:rsidRPr="00AC002B">
        <w:rPr>
          <w:rFonts w:ascii="Times New Roman" w:hAnsi="Times New Roman" w:cs="Times New Roman"/>
          <w:sz w:val="28"/>
          <w:szCs w:val="28"/>
        </w:rPr>
        <w:t xml:space="preserve"> семьи с детьми – инвалидами с новогодними праздниками; приобретены билеты на праздничную программу для нуждающихся семей округа.</w:t>
      </w:r>
    </w:p>
    <w:p w:rsidR="00AC145E" w:rsidRPr="00AC002B" w:rsidRDefault="00AC145E" w:rsidP="00AC145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02B">
        <w:rPr>
          <w:rFonts w:ascii="Times New Roman" w:hAnsi="Times New Roman" w:cs="Times New Roman"/>
          <w:sz w:val="28"/>
          <w:szCs w:val="28"/>
        </w:rPr>
        <w:t>Регулярно, в течение года приобретались билеты для жителей округа на праздничные мероприятия в ДК «ЧМК» и ДЦ «Импульс».</w:t>
      </w:r>
    </w:p>
    <w:p w:rsidR="00AC145E" w:rsidRPr="00AC002B" w:rsidRDefault="00AC145E" w:rsidP="00AC14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C43" w:rsidRDefault="00210C43" w:rsidP="00AC14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45E" w:rsidRPr="00AC002B" w:rsidRDefault="00AC145E" w:rsidP="00AC14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02B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спортивно-массовых мероприятий</w:t>
      </w:r>
    </w:p>
    <w:p w:rsidR="00AC145E" w:rsidRPr="00AC002B" w:rsidRDefault="00AC145E" w:rsidP="00AC145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02B">
        <w:rPr>
          <w:rFonts w:ascii="Times New Roman" w:hAnsi="Times New Roman" w:cs="Times New Roman"/>
          <w:sz w:val="28"/>
          <w:szCs w:val="28"/>
        </w:rPr>
        <w:t>В январе совместно с ПАО «ЧМК» и гимназией №96 организованы соревнования по лыжным гонкам «Новогодняя лыжня»</w:t>
      </w:r>
    </w:p>
    <w:p w:rsidR="00AC145E" w:rsidRPr="00AC002B" w:rsidRDefault="00AC145E" w:rsidP="00AC145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02B">
        <w:rPr>
          <w:rFonts w:ascii="Times New Roman" w:hAnsi="Times New Roman" w:cs="Times New Roman"/>
          <w:sz w:val="28"/>
          <w:szCs w:val="28"/>
        </w:rPr>
        <w:t>Традиционная организация соревнований по хоккею на валенках к Дню защитников Отечества</w:t>
      </w:r>
    </w:p>
    <w:p w:rsidR="00B7417E" w:rsidRDefault="00AC145E" w:rsidP="00AC00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02B">
        <w:rPr>
          <w:rFonts w:ascii="Times New Roman" w:hAnsi="Times New Roman" w:cs="Times New Roman"/>
          <w:sz w:val="28"/>
          <w:szCs w:val="28"/>
        </w:rPr>
        <w:t xml:space="preserve">В августе проводится спортивно-массовое мероприятие для отдыхающих на базе отдыха «Радуга» на озере </w:t>
      </w:r>
      <w:proofErr w:type="spellStart"/>
      <w:r w:rsidRPr="00AC002B">
        <w:rPr>
          <w:rFonts w:ascii="Times New Roman" w:hAnsi="Times New Roman" w:cs="Times New Roman"/>
          <w:sz w:val="28"/>
          <w:szCs w:val="28"/>
        </w:rPr>
        <w:t>Увильды</w:t>
      </w:r>
      <w:proofErr w:type="spellEnd"/>
    </w:p>
    <w:p w:rsidR="00AC002B" w:rsidRPr="00AC002B" w:rsidRDefault="00AC002B" w:rsidP="00AC0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417E" w:rsidRPr="00AC002B" w:rsidRDefault="00AC145E" w:rsidP="00AC00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02B">
        <w:rPr>
          <w:rFonts w:ascii="Times New Roman" w:hAnsi="Times New Roman" w:cs="Times New Roman"/>
          <w:b/>
          <w:sz w:val="28"/>
          <w:szCs w:val="28"/>
        </w:rPr>
        <w:t>Взаимодействие с образовательными учреждениями района</w:t>
      </w:r>
    </w:p>
    <w:p w:rsidR="00AC145E" w:rsidRPr="00AC002B" w:rsidRDefault="00AC145E" w:rsidP="00AC145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02B">
        <w:rPr>
          <w:rFonts w:ascii="Times New Roman" w:hAnsi="Times New Roman" w:cs="Times New Roman"/>
          <w:sz w:val="28"/>
          <w:szCs w:val="28"/>
        </w:rPr>
        <w:t xml:space="preserve">Организация и участие в интеллектуальной игре </w:t>
      </w:r>
      <w:proofErr w:type="spellStart"/>
      <w:r w:rsidRPr="00AC002B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AC002B">
        <w:rPr>
          <w:rFonts w:ascii="Times New Roman" w:hAnsi="Times New Roman" w:cs="Times New Roman"/>
          <w:sz w:val="28"/>
          <w:szCs w:val="28"/>
        </w:rPr>
        <w:t xml:space="preserve">-ринг для учащихся школ района. </w:t>
      </w:r>
    </w:p>
    <w:p w:rsidR="00AC145E" w:rsidRPr="00AC002B" w:rsidRDefault="00AC145E" w:rsidP="00AC145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02B">
        <w:rPr>
          <w:rFonts w:ascii="Times New Roman" w:hAnsi="Times New Roman" w:cs="Times New Roman"/>
          <w:sz w:val="28"/>
          <w:szCs w:val="28"/>
        </w:rPr>
        <w:t>Организация интеллектуальной игры «Ворошиловский стрелок» для жителей округа.</w:t>
      </w:r>
    </w:p>
    <w:p w:rsidR="00B7417E" w:rsidRPr="00AC002B" w:rsidRDefault="00B7417E" w:rsidP="00AC145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02B">
        <w:rPr>
          <w:rFonts w:ascii="Times New Roman" w:hAnsi="Times New Roman" w:cs="Times New Roman"/>
          <w:sz w:val="28"/>
          <w:szCs w:val="28"/>
        </w:rPr>
        <w:t>Ежегодное участие в награждении лучших учащихся Металлургического района к Дню ребенка в парке Тищенко</w:t>
      </w:r>
    </w:p>
    <w:p w:rsidR="00FA28A9" w:rsidRDefault="00AC145E" w:rsidP="00316D5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02B">
        <w:rPr>
          <w:rFonts w:ascii="Times New Roman" w:hAnsi="Times New Roman" w:cs="Times New Roman"/>
          <w:sz w:val="28"/>
          <w:szCs w:val="28"/>
        </w:rPr>
        <w:t>Организация экологической игры для учащихся в парке им. О.И. Тищенко</w:t>
      </w:r>
    </w:p>
    <w:p w:rsidR="00316D5F" w:rsidRPr="00316D5F" w:rsidRDefault="00316D5F" w:rsidP="00752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145E" w:rsidRPr="00AC002B" w:rsidRDefault="00AC145E" w:rsidP="00AC14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02B">
        <w:rPr>
          <w:rFonts w:ascii="Times New Roman" w:hAnsi="Times New Roman" w:cs="Times New Roman"/>
          <w:b/>
          <w:sz w:val="28"/>
          <w:szCs w:val="28"/>
        </w:rPr>
        <w:t>Патриотическое воспитание молодежи.</w:t>
      </w:r>
    </w:p>
    <w:p w:rsidR="00AC145E" w:rsidRPr="00AC002B" w:rsidRDefault="00AC145E" w:rsidP="00AC145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02B">
        <w:rPr>
          <w:rFonts w:ascii="Times New Roman" w:hAnsi="Times New Roman" w:cs="Times New Roman"/>
          <w:sz w:val="28"/>
          <w:szCs w:val="28"/>
        </w:rPr>
        <w:t>Участие в митингах, посвященных вводу и выводу войск из Афганистана</w:t>
      </w:r>
      <w:r w:rsidR="009C29D0">
        <w:rPr>
          <w:rFonts w:ascii="Times New Roman" w:hAnsi="Times New Roman" w:cs="Times New Roman"/>
          <w:sz w:val="28"/>
          <w:szCs w:val="28"/>
        </w:rPr>
        <w:t>.</w:t>
      </w:r>
    </w:p>
    <w:p w:rsidR="00AC145E" w:rsidRPr="00AC002B" w:rsidRDefault="00AC145E" w:rsidP="00AC145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02B">
        <w:rPr>
          <w:rFonts w:ascii="Times New Roman" w:hAnsi="Times New Roman" w:cs="Times New Roman"/>
          <w:sz w:val="28"/>
          <w:szCs w:val="28"/>
        </w:rPr>
        <w:t>Организация военно-патриотической игры Зарница в детском оздоровительном лагере «</w:t>
      </w:r>
      <w:proofErr w:type="spellStart"/>
      <w:r w:rsidRPr="00AC002B">
        <w:rPr>
          <w:rFonts w:ascii="Times New Roman" w:hAnsi="Times New Roman" w:cs="Times New Roman"/>
          <w:sz w:val="28"/>
          <w:szCs w:val="28"/>
        </w:rPr>
        <w:t>Каштак</w:t>
      </w:r>
      <w:proofErr w:type="spellEnd"/>
      <w:r w:rsidRPr="00AC002B">
        <w:rPr>
          <w:rFonts w:ascii="Times New Roman" w:hAnsi="Times New Roman" w:cs="Times New Roman"/>
          <w:sz w:val="28"/>
          <w:szCs w:val="28"/>
        </w:rPr>
        <w:t>».</w:t>
      </w:r>
    </w:p>
    <w:p w:rsidR="00304A88" w:rsidRPr="00AC002B" w:rsidRDefault="00AC145E" w:rsidP="00FF4FC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02B">
        <w:rPr>
          <w:rFonts w:ascii="Times New Roman" w:hAnsi="Times New Roman" w:cs="Times New Roman"/>
          <w:sz w:val="28"/>
          <w:szCs w:val="28"/>
        </w:rPr>
        <w:t xml:space="preserve">Торжественные проводы жителей района в армию. Организация </w:t>
      </w:r>
      <w:r w:rsidRPr="00AC002B">
        <w:rPr>
          <w:rFonts w:ascii="Times New Roman" w:hAnsi="Times New Roman" w:cs="Times New Roman"/>
          <w:b/>
          <w:sz w:val="28"/>
          <w:szCs w:val="28"/>
        </w:rPr>
        <w:t>Дня призывника.</w:t>
      </w:r>
    </w:p>
    <w:p w:rsidR="00306396" w:rsidRPr="00AC002B" w:rsidRDefault="009230B9" w:rsidP="009230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02B">
        <w:rPr>
          <w:rFonts w:ascii="Times New Roman" w:hAnsi="Times New Roman" w:cs="Times New Roman"/>
          <w:sz w:val="28"/>
          <w:szCs w:val="28"/>
        </w:rPr>
        <w:t xml:space="preserve">Неоднократно организовывались выездные встречи депутата с жителями многоквартирных домов округа для обсуждения с населением возможностей участия в федеральной программе благоустройства придомовых территорий «Городская среда». </w:t>
      </w:r>
    </w:p>
    <w:p w:rsidR="00FC7773" w:rsidRPr="00AC002B" w:rsidRDefault="00FC7773" w:rsidP="00FC777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02B">
        <w:rPr>
          <w:rFonts w:ascii="Times New Roman" w:hAnsi="Times New Roman" w:cs="Times New Roman"/>
          <w:b/>
          <w:sz w:val="28"/>
          <w:szCs w:val="28"/>
        </w:rPr>
        <w:t>Благоустройство придомовых территорий.</w:t>
      </w:r>
    </w:p>
    <w:p w:rsidR="00FC7773" w:rsidRPr="00AC002B" w:rsidRDefault="00FC7773" w:rsidP="00FC77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02B">
        <w:rPr>
          <w:rFonts w:ascii="Times New Roman" w:hAnsi="Times New Roman" w:cs="Times New Roman"/>
          <w:sz w:val="28"/>
          <w:szCs w:val="28"/>
        </w:rPr>
        <w:t xml:space="preserve">В отчетном периоде велось взаимодействие Общественной приемной депутата с Администрацией Металлургического района, с подведомственными организациями Администрации города Челябинска, с Управляющими и </w:t>
      </w:r>
      <w:proofErr w:type="spellStart"/>
      <w:r w:rsidRPr="00AC002B">
        <w:rPr>
          <w:rFonts w:ascii="Times New Roman" w:hAnsi="Times New Roman" w:cs="Times New Roman"/>
          <w:sz w:val="28"/>
          <w:szCs w:val="28"/>
        </w:rPr>
        <w:t>ресурсо</w:t>
      </w:r>
      <w:proofErr w:type="spellEnd"/>
      <w:r w:rsidRPr="00AC002B">
        <w:rPr>
          <w:rFonts w:ascii="Times New Roman" w:hAnsi="Times New Roman" w:cs="Times New Roman"/>
          <w:sz w:val="28"/>
          <w:szCs w:val="28"/>
        </w:rPr>
        <w:t>-снабжающими компаниями по решению</w:t>
      </w:r>
      <w:r w:rsidR="006E3AD8" w:rsidRPr="00AC002B">
        <w:rPr>
          <w:rFonts w:ascii="Times New Roman" w:hAnsi="Times New Roman" w:cs="Times New Roman"/>
          <w:sz w:val="28"/>
          <w:szCs w:val="28"/>
        </w:rPr>
        <w:t xml:space="preserve"> </w:t>
      </w:r>
      <w:r w:rsidRPr="00AC002B">
        <w:rPr>
          <w:rFonts w:ascii="Times New Roman" w:hAnsi="Times New Roman" w:cs="Times New Roman"/>
          <w:sz w:val="28"/>
          <w:szCs w:val="28"/>
        </w:rPr>
        <w:t xml:space="preserve">жилищно-коммунальных вопросов округа. </w:t>
      </w:r>
    </w:p>
    <w:p w:rsidR="00FC7773" w:rsidRPr="00AC002B" w:rsidRDefault="00FC7773" w:rsidP="006E3AD8">
      <w:pPr>
        <w:pStyle w:val="a3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C002B">
        <w:rPr>
          <w:rFonts w:ascii="Times New Roman" w:hAnsi="Times New Roman" w:cs="Times New Roman"/>
          <w:sz w:val="28"/>
          <w:szCs w:val="28"/>
        </w:rPr>
        <w:lastRenderedPageBreak/>
        <w:t>Продолжается работа по формированию реестра дворовых территорий по избирательному округу № 7 для включения в федеральный проект благоустройства дворов «</w:t>
      </w:r>
      <w:r w:rsidR="000D6388" w:rsidRPr="00AC002B">
        <w:rPr>
          <w:rFonts w:ascii="Times New Roman" w:hAnsi="Times New Roman" w:cs="Times New Roman"/>
          <w:sz w:val="28"/>
          <w:szCs w:val="28"/>
        </w:rPr>
        <w:t xml:space="preserve">Комфортная </w:t>
      </w:r>
      <w:r w:rsidRPr="00AC002B">
        <w:rPr>
          <w:rFonts w:ascii="Times New Roman" w:hAnsi="Times New Roman" w:cs="Times New Roman"/>
          <w:sz w:val="28"/>
          <w:szCs w:val="28"/>
        </w:rPr>
        <w:t xml:space="preserve">Городская среда». </w:t>
      </w:r>
    </w:p>
    <w:p w:rsidR="00FC7773" w:rsidRPr="00AC002B" w:rsidRDefault="00FC7773" w:rsidP="006E3AD8">
      <w:pPr>
        <w:pStyle w:val="a3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C002B">
        <w:rPr>
          <w:rFonts w:ascii="Times New Roman" w:hAnsi="Times New Roman" w:cs="Times New Roman"/>
          <w:sz w:val="28"/>
          <w:szCs w:val="28"/>
        </w:rPr>
        <w:t xml:space="preserve">Во дворе дома № </w:t>
      </w:r>
      <w:r w:rsidR="000D6388" w:rsidRPr="00AC002B">
        <w:rPr>
          <w:rFonts w:ascii="Times New Roman" w:hAnsi="Times New Roman" w:cs="Times New Roman"/>
          <w:sz w:val="28"/>
          <w:szCs w:val="28"/>
        </w:rPr>
        <w:t>10, 10а</w:t>
      </w:r>
      <w:r w:rsidRPr="00AC002B">
        <w:rPr>
          <w:rFonts w:ascii="Times New Roman" w:hAnsi="Times New Roman" w:cs="Times New Roman"/>
          <w:sz w:val="28"/>
          <w:szCs w:val="28"/>
        </w:rPr>
        <w:t xml:space="preserve"> по улице </w:t>
      </w:r>
      <w:r w:rsidR="000D6388" w:rsidRPr="00AC002B">
        <w:rPr>
          <w:rFonts w:ascii="Times New Roman" w:hAnsi="Times New Roman" w:cs="Times New Roman"/>
          <w:sz w:val="28"/>
          <w:szCs w:val="28"/>
        </w:rPr>
        <w:t xml:space="preserve">Коммунистической </w:t>
      </w:r>
      <w:r w:rsidRPr="00AC002B">
        <w:rPr>
          <w:rFonts w:ascii="Times New Roman" w:hAnsi="Times New Roman" w:cs="Times New Roman"/>
          <w:sz w:val="28"/>
          <w:szCs w:val="28"/>
        </w:rPr>
        <w:t xml:space="preserve">на сумму 260,4 тыс. рублей был установлен игровой комплекс. </w:t>
      </w:r>
    </w:p>
    <w:p w:rsidR="001456F3" w:rsidRPr="00AC002B" w:rsidRDefault="00FC7773" w:rsidP="0032383D">
      <w:pPr>
        <w:pStyle w:val="a3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C002B">
        <w:rPr>
          <w:rFonts w:ascii="Times New Roman" w:hAnsi="Times New Roman" w:cs="Times New Roman"/>
          <w:sz w:val="28"/>
          <w:szCs w:val="28"/>
        </w:rPr>
        <w:t>В течение года проводилась работа по санитарной обрезке деревьев, по асфальтированию проблемных участков дорог, устранению открытых люков и так далее.</w:t>
      </w:r>
    </w:p>
    <w:p w:rsidR="00231470" w:rsidRPr="00AC002B" w:rsidRDefault="001456F3" w:rsidP="006E3AD8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02B">
        <w:rPr>
          <w:rFonts w:ascii="Times New Roman" w:hAnsi="Times New Roman" w:cs="Times New Roman"/>
          <w:b/>
          <w:sz w:val="28"/>
          <w:szCs w:val="28"/>
        </w:rPr>
        <w:t>План мероприятий на 20</w:t>
      </w:r>
      <w:r w:rsidR="00FF4FC8" w:rsidRPr="00AC002B">
        <w:rPr>
          <w:rFonts w:ascii="Times New Roman" w:hAnsi="Times New Roman" w:cs="Times New Roman"/>
          <w:b/>
          <w:sz w:val="28"/>
          <w:szCs w:val="28"/>
        </w:rPr>
        <w:t>20</w:t>
      </w:r>
      <w:r w:rsidRPr="00AC002B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4812DB" w:rsidRPr="00AC002B" w:rsidRDefault="0056549C" w:rsidP="00982056">
      <w:pPr>
        <w:ind w:left="1985" w:hanging="1985"/>
        <w:rPr>
          <w:rFonts w:ascii="Times New Roman" w:hAnsi="Times New Roman" w:cs="Times New Roman"/>
          <w:b/>
          <w:sz w:val="28"/>
          <w:szCs w:val="28"/>
        </w:rPr>
      </w:pPr>
      <w:r w:rsidRPr="00AC002B">
        <w:rPr>
          <w:rFonts w:ascii="Times New Roman" w:hAnsi="Times New Roman" w:cs="Times New Roman"/>
          <w:b/>
          <w:sz w:val="28"/>
          <w:szCs w:val="28"/>
        </w:rPr>
        <w:t>1</w:t>
      </w:r>
      <w:r w:rsidR="004812DB" w:rsidRPr="00AC002B">
        <w:rPr>
          <w:rFonts w:ascii="Times New Roman" w:hAnsi="Times New Roman" w:cs="Times New Roman"/>
          <w:b/>
          <w:sz w:val="28"/>
          <w:szCs w:val="28"/>
        </w:rPr>
        <w:t>47 000 руб.</w:t>
      </w:r>
      <w:r w:rsidR="00982056" w:rsidRPr="00AC002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812DB" w:rsidRPr="00AC002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C002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C002B">
        <w:rPr>
          <w:rFonts w:ascii="Times New Roman" w:hAnsi="Times New Roman" w:cs="Times New Roman"/>
          <w:b/>
          <w:sz w:val="28"/>
          <w:szCs w:val="28"/>
        </w:rPr>
        <w:t xml:space="preserve">Проведение ремонтных работ в Детском саду № </w:t>
      </w:r>
      <w:r w:rsidR="004812DB" w:rsidRPr="00AC002B">
        <w:rPr>
          <w:rFonts w:ascii="Times New Roman" w:hAnsi="Times New Roman" w:cs="Times New Roman"/>
          <w:b/>
          <w:sz w:val="28"/>
          <w:szCs w:val="28"/>
        </w:rPr>
        <w:t xml:space="preserve">86 для </w:t>
      </w:r>
      <w:proofErr w:type="spellStart"/>
      <w:r w:rsidRPr="00AC002B">
        <w:rPr>
          <w:rFonts w:ascii="Times New Roman" w:hAnsi="Times New Roman" w:cs="Times New Roman"/>
          <w:b/>
          <w:sz w:val="28"/>
          <w:szCs w:val="28"/>
        </w:rPr>
        <w:t>тубинфицированных</w:t>
      </w:r>
      <w:proofErr w:type="spellEnd"/>
      <w:r w:rsidR="004812DB" w:rsidRPr="00AC00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0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C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C002B">
        <w:rPr>
          <w:rFonts w:ascii="Times New Roman" w:hAnsi="Times New Roman" w:cs="Times New Roman"/>
          <w:b/>
          <w:sz w:val="28"/>
          <w:szCs w:val="28"/>
        </w:rPr>
        <w:t>детей   и в Центре детского творчества Металлургического района</w:t>
      </w:r>
    </w:p>
    <w:p w:rsidR="00F74016" w:rsidRPr="00AC002B" w:rsidRDefault="0056549C" w:rsidP="00982056">
      <w:pPr>
        <w:ind w:left="1985" w:hanging="1985"/>
        <w:rPr>
          <w:rFonts w:ascii="Times New Roman" w:hAnsi="Times New Roman" w:cs="Times New Roman"/>
          <w:b/>
          <w:sz w:val="28"/>
          <w:szCs w:val="28"/>
        </w:rPr>
      </w:pPr>
      <w:r w:rsidRPr="00AC002B">
        <w:rPr>
          <w:rFonts w:ascii="Times New Roman" w:hAnsi="Times New Roman" w:cs="Times New Roman"/>
          <w:b/>
          <w:sz w:val="28"/>
          <w:szCs w:val="28"/>
        </w:rPr>
        <w:t>12</w:t>
      </w:r>
      <w:r w:rsidR="004812DB" w:rsidRPr="00AC002B">
        <w:rPr>
          <w:rFonts w:ascii="Times New Roman" w:hAnsi="Times New Roman" w:cs="Times New Roman"/>
          <w:b/>
          <w:sz w:val="28"/>
          <w:szCs w:val="28"/>
        </w:rPr>
        <w:t xml:space="preserve"> 600 </w:t>
      </w:r>
      <w:proofErr w:type="spellStart"/>
      <w:proofErr w:type="gramStart"/>
      <w:r w:rsidR="004812DB" w:rsidRPr="00AC002B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="00982056" w:rsidRPr="00AC002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812DB" w:rsidRPr="00AC002B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316D5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C002B">
        <w:rPr>
          <w:rFonts w:ascii="Times New Roman" w:hAnsi="Times New Roman" w:cs="Times New Roman"/>
          <w:b/>
          <w:sz w:val="28"/>
          <w:szCs w:val="28"/>
        </w:rPr>
        <w:t>Предоставление субсидии Совету ве</w:t>
      </w:r>
      <w:r w:rsidR="004812DB" w:rsidRPr="00AC002B">
        <w:rPr>
          <w:rFonts w:ascii="Times New Roman" w:hAnsi="Times New Roman" w:cs="Times New Roman"/>
          <w:b/>
          <w:sz w:val="28"/>
          <w:szCs w:val="28"/>
        </w:rPr>
        <w:t xml:space="preserve">теранов     </w:t>
      </w:r>
      <w:r w:rsidRPr="00AC002B">
        <w:rPr>
          <w:rFonts w:ascii="Times New Roman" w:hAnsi="Times New Roman" w:cs="Times New Roman"/>
          <w:b/>
          <w:sz w:val="28"/>
          <w:szCs w:val="28"/>
        </w:rPr>
        <w:t>Металлургического     района.</w:t>
      </w:r>
    </w:p>
    <w:p w:rsidR="00EE601B" w:rsidRPr="00AC002B" w:rsidRDefault="00EE601B" w:rsidP="00846C26">
      <w:pPr>
        <w:ind w:left="1985" w:hanging="1985"/>
        <w:rPr>
          <w:rFonts w:ascii="Times New Roman" w:hAnsi="Times New Roman" w:cs="Times New Roman"/>
          <w:b/>
          <w:sz w:val="28"/>
          <w:szCs w:val="28"/>
        </w:rPr>
      </w:pPr>
      <w:r w:rsidRPr="00AC002B">
        <w:rPr>
          <w:rFonts w:ascii="Times New Roman" w:hAnsi="Times New Roman" w:cs="Times New Roman"/>
          <w:b/>
          <w:sz w:val="28"/>
          <w:szCs w:val="28"/>
        </w:rPr>
        <w:t xml:space="preserve">100 000 </w:t>
      </w:r>
      <w:r w:rsidR="00982056" w:rsidRPr="00AC002B">
        <w:rPr>
          <w:rFonts w:ascii="Times New Roman" w:hAnsi="Times New Roman" w:cs="Times New Roman"/>
          <w:b/>
          <w:sz w:val="28"/>
          <w:szCs w:val="28"/>
        </w:rPr>
        <w:t xml:space="preserve">руб.   </w:t>
      </w:r>
      <w:r w:rsidR="004812DB" w:rsidRPr="00AC00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02B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3941E8" w:rsidRPr="00AC002B">
        <w:rPr>
          <w:rFonts w:ascii="Times New Roman" w:hAnsi="Times New Roman" w:cs="Times New Roman"/>
          <w:b/>
          <w:sz w:val="28"/>
          <w:szCs w:val="28"/>
        </w:rPr>
        <w:t xml:space="preserve">Асфальтирование </w:t>
      </w:r>
      <w:r w:rsidRPr="00AC002B">
        <w:rPr>
          <w:rFonts w:ascii="Times New Roman" w:hAnsi="Times New Roman" w:cs="Times New Roman"/>
          <w:b/>
          <w:sz w:val="28"/>
          <w:szCs w:val="28"/>
        </w:rPr>
        <w:t xml:space="preserve">ул. Дегтярева, </w:t>
      </w:r>
      <w:r w:rsidR="00AC002B">
        <w:rPr>
          <w:rFonts w:ascii="Times New Roman" w:hAnsi="Times New Roman" w:cs="Times New Roman"/>
          <w:b/>
          <w:sz w:val="28"/>
          <w:szCs w:val="28"/>
        </w:rPr>
        <w:t xml:space="preserve">д. 47 -   ул. </w:t>
      </w:r>
      <w:r w:rsidR="00846C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941E8" w:rsidRPr="00AC002B">
        <w:rPr>
          <w:rFonts w:ascii="Times New Roman" w:hAnsi="Times New Roman" w:cs="Times New Roman"/>
          <w:b/>
          <w:sz w:val="28"/>
          <w:szCs w:val="28"/>
        </w:rPr>
        <w:t xml:space="preserve">Коммунистическая, </w:t>
      </w:r>
      <w:r w:rsidRPr="00AC002B">
        <w:rPr>
          <w:rFonts w:ascii="Times New Roman" w:hAnsi="Times New Roman" w:cs="Times New Roman"/>
          <w:b/>
          <w:sz w:val="28"/>
          <w:szCs w:val="28"/>
        </w:rPr>
        <w:t>д. 9</w:t>
      </w:r>
    </w:p>
    <w:p w:rsidR="00EE601B" w:rsidRPr="00AC002B" w:rsidRDefault="00EE601B" w:rsidP="00982056">
      <w:pPr>
        <w:ind w:left="1985" w:hanging="1985"/>
        <w:rPr>
          <w:rFonts w:ascii="Times New Roman" w:hAnsi="Times New Roman" w:cs="Times New Roman"/>
          <w:b/>
          <w:sz w:val="28"/>
          <w:szCs w:val="28"/>
        </w:rPr>
      </w:pPr>
      <w:r w:rsidRPr="00AC002B">
        <w:rPr>
          <w:rFonts w:ascii="Times New Roman" w:hAnsi="Times New Roman" w:cs="Times New Roman"/>
          <w:b/>
          <w:sz w:val="28"/>
          <w:szCs w:val="28"/>
        </w:rPr>
        <w:t xml:space="preserve">100 000 </w:t>
      </w:r>
      <w:r w:rsidR="00AC002B">
        <w:rPr>
          <w:rFonts w:ascii="Times New Roman" w:hAnsi="Times New Roman" w:cs="Times New Roman"/>
          <w:b/>
          <w:sz w:val="28"/>
          <w:szCs w:val="28"/>
        </w:rPr>
        <w:t xml:space="preserve">руб.    -  </w:t>
      </w:r>
      <w:proofErr w:type="gramStart"/>
      <w:r w:rsidR="003941E8" w:rsidRPr="00AC002B">
        <w:rPr>
          <w:rFonts w:ascii="Times New Roman" w:hAnsi="Times New Roman" w:cs="Times New Roman"/>
          <w:b/>
          <w:sz w:val="28"/>
          <w:szCs w:val="28"/>
        </w:rPr>
        <w:t>Асфальтирование</w:t>
      </w:r>
      <w:r w:rsidRPr="00AC002B">
        <w:rPr>
          <w:rFonts w:ascii="Times New Roman" w:hAnsi="Times New Roman" w:cs="Times New Roman"/>
          <w:b/>
          <w:sz w:val="28"/>
          <w:szCs w:val="28"/>
        </w:rPr>
        <w:t xml:space="preserve">  ул.</w:t>
      </w:r>
      <w:proofErr w:type="gramEnd"/>
      <w:r w:rsidRPr="00AC002B">
        <w:rPr>
          <w:rFonts w:ascii="Times New Roman" w:hAnsi="Times New Roman" w:cs="Times New Roman"/>
          <w:b/>
          <w:sz w:val="28"/>
          <w:szCs w:val="28"/>
        </w:rPr>
        <w:t xml:space="preserve"> Богдана Хмельницкого , 13; ул. Дегтярева, 56; Дегтярева, д. 58</w:t>
      </w:r>
    </w:p>
    <w:p w:rsidR="00EE601B" w:rsidRPr="00AC002B" w:rsidRDefault="00EE601B" w:rsidP="00846C26">
      <w:pPr>
        <w:ind w:left="1985" w:hanging="1985"/>
        <w:rPr>
          <w:rFonts w:ascii="Times New Roman" w:hAnsi="Times New Roman" w:cs="Times New Roman"/>
          <w:b/>
          <w:sz w:val="28"/>
          <w:szCs w:val="28"/>
        </w:rPr>
      </w:pPr>
      <w:r w:rsidRPr="00AC002B">
        <w:rPr>
          <w:rFonts w:ascii="Times New Roman" w:hAnsi="Times New Roman" w:cs="Times New Roman"/>
          <w:b/>
          <w:sz w:val="28"/>
          <w:szCs w:val="28"/>
        </w:rPr>
        <w:t xml:space="preserve">100 000 </w:t>
      </w:r>
      <w:r w:rsidR="00316D5F">
        <w:rPr>
          <w:rFonts w:ascii="Times New Roman" w:hAnsi="Times New Roman" w:cs="Times New Roman"/>
          <w:b/>
          <w:sz w:val="28"/>
          <w:szCs w:val="28"/>
        </w:rPr>
        <w:t xml:space="preserve">руб.    - </w:t>
      </w:r>
      <w:r w:rsidR="003941E8" w:rsidRPr="00AC002B">
        <w:rPr>
          <w:rFonts w:ascii="Times New Roman" w:hAnsi="Times New Roman" w:cs="Times New Roman"/>
          <w:b/>
          <w:sz w:val="28"/>
          <w:szCs w:val="28"/>
        </w:rPr>
        <w:t xml:space="preserve">Асфальтирование </w:t>
      </w:r>
      <w:r w:rsidRPr="00AC002B">
        <w:rPr>
          <w:rFonts w:ascii="Times New Roman" w:hAnsi="Times New Roman" w:cs="Times New Roman"/>
          <w:b/>
          <w:sz w:val="28"/>
          <w:szCs w:val="28"/>
        </w:rPr>
        <w:t>ул. Коммунистическая, д. 10-ул. Дегтярева, д. 45</w:t>
      </w:r>
    </w:p>
    <w:p w:rsidR="00EE601B" w:rsidRPr="00AC002B" w:rsidRDefault="00EE601B" w:rsidP="00982056">
      <w:pPr>
        <w:ind w:left="1985" w:hanging="1985"/>
        <w:rPr>
          <w:rFonts w:ascii="Times New Roman" w:hAnsi="Times New Roman" w:cs="Times New Roman"/>
          <w:b/>
          <w:sz w:val="28"/>
          <w:szCs w:val="28"/>
        </w:rPr>
      </w:pPr>
      <w:r w:rsidRPr="00AC002B">
        <w:rPr>
          <w:rFonts w:ascii="Times New Roman" w:hAnsi="Times New Roman" w:cs="Times New Roman"/>
          <w:b/>
          <w:sz w:val="28"/>
          <w:szCs w:val="28"/>
        </w:rPr>
        <w:t xml:space="preserve">150 000 руб. </w:t>
      </w:r>
      <w:r w:rsidR="00AC002B">
        <w:rPr>
          <w:rFonts w:ascii="Times New Roman" w:hAnsi="Times New Roman" w:cs="Times New Roman"/>
          <w:b/>
          <w:sz w:val="28"/>
          <w:szCs w:val="28"/>
        </w:rPr>
        <w:t xml:space="preserve">   - </w:t>
      </w:r>
      <w:proofErr w:type="gramStart"/>
      <w:r w:rsidR="003941E8" w:rsidRPr="00AC002B">
        <w:rPr>
          <w:rFonts w:ascii="Times New Roman" w:hAnsi="Times New Roman" w:cs="Times New Roman"/>
          <w:b/>
          <w:sz w:val="28"/>
          <w:szCs w:val="28"/>
        </w:rPr>
        <w:t xml:space="preserve">Асфальтирование, </w:t>
      </w:r>
      <w:r w:rsidR="004812DB" w:rsidRPr="00AC00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41E8" w:rsidRPr="00AC002B">
        <w:rPr>
          <w:rFonts w:ascii="Times New Roman" w:hAnsi="Times New Roman" w:cs="Times New Roman"/>
          <w:b/>
          <w:sz w:val="28"/>
          <w:szCs w:val="28"/>
        </w:rPr>
        <w:t>проезд</w:t>
      </w:r>
      <w:proofErr w:type="gramEnd"/>
      <w:r w:rsidR="003941E8" w:rsidRPr="00AC002B">
        <w:rPr>
          <w:rFonts w:ascii="Times New Roman" w:hAnsi="Times New Roman" w:cs="Times New Roman"/>
          <w:b/>
          <w:sz w:val="28"/>
          <w:szCs w:val="28"/>
        </w:rPr>
        <w:t xml:space="preserve"> к мусорным бакам </w:t>
      </w:r>
      <w:r w:rsidRPr="00AC002B">
        <w:rPr>
          <w:rFonts w:ascii="Times New Roman" w:hAnsi="Times New Roman" w:cs="Times New Roman"/>
          <w:b/>
          <w:sz w:val="28"/>
          <w:szCs w:val="28"/>
        </w:rPr>
        <w:t xml:space="preserve"> ул. Богдана Хмельницкого, </w:t>
      </w:r>
      <w:r w:rsidR="004812DB" w:rsidRPr="00AC00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02B">
        <w:rPr>
          <w:rFonts w:ascii="Times New Roman" w:hAnsi="Times New Roman" w:cs="Times New Roman"/>
          <w:b/>
          <w:sz w:val="28"/>
          <w:szCs w:val="28"/>
        </w:rPr>
        <w:t>д. 6А</w:t>
      </w:r>
    </w:p>
    <w:p w:rsidR="00EE601B" w:rsidRPr="00AC002B" w:rsidRDefault="00EE601B" w:rsidP="00982056">
      <w:pPr>
        <w:ind w:left="1985" w:hanging="1985"/>
        <w:rPr>
          <w:rFonts w:ascii="Times New Roman" w:hAnsi="Times New Roman" w:cs="Times New Roman"/>
          <w:b/>
          <w:sz w:val="28"/>
          <w:szCs w:val="28"/>
        </w:rPr>
      </w:pPr>
      <w:r w:rsidRPr="00AC002B">
        <w:rPr>
          <w:rFonts w:ascii="Times New Roman" w:hAnsi="Times New Roman" w:cs="Times New Roman"/>
          <w:b/>
          <w:sz w:val="28"/>
          <w:szCs w:val="28"/>
        </w:rPr>
        <w:t xml:space="preserve">250 000 </w:t>
      </w:r>
      <w:r w:rsidR="00AC002B">
        <w:rPr>
          <w:rFonts w:ascii="Times New Roman" w:hAnsi="Times New Roman" w:cs="Times New Roman"/>
          <w:b/>
          <w:sz w:val="28"/>
          <w:szCs w:val="28"/>
        </w:rPr>
        <w:t xml:space="preserve">руб.    - </w:t>
      </w:r>
      <w:r w:rsidR="003941E8" w:rsidRPr="00AC002B">
        <w:rPr>
          <w:rFonts w:ascii="Times New Roman" w:hAnsi="Times New Roman" w:cs="Times New Roman"/>
          <w:b/>
          <w:sz w:val="28"/>
          <w:szCs w:val="28"/>
        </w:rPr>
        <w:t xml:space="preserve">Ямочный ремонт </w:t>
      </w:r>
      <w:r w:rsidRPr="00AC002B">
        <w:rPr>
          <w:rFonts w:ascii="Times New Roman" w:hAnsi="Times New Roman" w:cs="Times New Roman"/>
          <w:b/>
          <w:sz w:val="28"/>
          <w:szCs w:val="28"/>
        </w:rPr>
        <w:t>Въезд с ул. Жукова между домами 11-13 и проезд между домами 13-13а и вдоль дома 13а</w:t>
      </w:r>
    </w:p>
    <w:p w:rsidR="00EE601B" w:rsidRPr="00AC002B" w:rsidRDefault="00FA28A9" w:rsidP="0032383D">
      <w:pPr>
        <w:rPr>
          <w:rFonts w:ascii="Times New Roman" w:hAnsi="Times New Roman" w:cs="Times New Roman"/>
          <w:b/>
          <w:sz w:val="28"/>
          <w:szCs w:val="28"/>
        </w:rPr>
      </w:pPr>
      <w:r w:rsidRPr="00AC002B">
        <w:rPr>
          <w:rFonts w:ascii="Times New Roman" w:hAnsi="Times New Roman" w:cs="Times New Roman"/>
          <w:b/>
          <w:sz w:val="28"/>
          <w:szCs w:val="28"/>
        </w:rPr>
        <w:t>2</w:t>
      </w:r>
      <w:r w:rsidR="003941E8" w:rsidRPr="00AC00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02B">
        <w:rPr>
          <w:rFonts w:ascii="Times New Roman" w:hAnsi="Times New Roman" w:cs="Times New Roman"/>
          <w:b/>
          <w:sz w:val="28"/>
          <w:szCs w:val="28"/>
        </w:rPr>
        <w:t>5</w:t>
      </w:r>
      <w:r w:rsidR="00EE601B" w:rsidRPr="00AC002B">
        <w:rPr>
          <w:rFonts w:ascii="Times New Roman" w:hAnsi="Times New Roman" w:cs="Times New Roman"/>
          <w:b/>
          <w:sz w:val="28"/>
          <w:szCs w:val="28"/>
        </w:rPr>
        <w:t>0</w:t>
      </w:r>
      <w:r w:rsidR="00AC002B">
        <w:rPr>
          <w:rFonts w:ascii="Times New Roman" w:hAnsi="Times New Roman" w:cs="Times New Roman"/>
          <w:b/>
          <w:sz w:val="28"/>
          <w:szCs w:val="28"/>
        </w:rPr>
        <w:t xml:space="preserve">0 000 руб.  – </w:t>
      </w:r>
      <w:r w:rsidR="00EE601B" w:rsidRPr="00AC002B">
        <w:rPr>
          <w:rFonts w:ascii="Times New Roman" w:hAnsi="Times New Roman" w:cs="Times New Roman"/>
          <w:b/>
          <w:sz w:val="28"/>
          <w:szCs w:val="28"/>
        </w:rPr>
        <w:t>ул. Ком</w:t>
      </w:r>
      <w:r w:rsidR="0032383D" w:rsidRPr="00AC002B">
        <w:rPr>
          <w:rFonts w:ascii="Times New Roman" w:hAnsi="Times New Roman" w:cs="Times New Roman"/>
          <w:b/>
          <w:sz w:val="28"/>
          <w:szCs w:val="28"/>
        </w:rPr>
        <w:t>м</w:t>
      </w:r>
      <w:r w:rsidR="00EE601B" w:rsidRPr="00AC002B">
        <w:rPr>
          <w:rFonts w:ascii="Times New Roman" w:hAnsi="Times New Roman" w:cs="Times New Roman"/>
          <w:b/>
          <w:sz w:val="28"/>
          <w:szCs w:val="28"/>
        </w:rPr>
        <w:t>унистическая, д. 5-5а</w:t>
      </w:r>
      <w:r w:rsidRPr="00AC002B">
        <w:rPr>
          <w:rFonts w:ascii="Times New Roman" w:hAnsi="Times New Roman" w:cs="Times New Roman"/>
          <w:b/>
          <w:sz w:val="28"/>
          <w:szCs w:val="28"/>
        </w:rPr>
        <w:t xml:space="preserve"> – Сталеваров, 32</w:t>
      </w:r>
    </w:p>
    <w:sectPr w:rsidR="00EE601B" w:rsidRPr="00AC002B" w:rsidSect="00EE601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roximaNova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8DF"/>
    <w:multiLevelType w:val="hybridMultilevel"/>
    <w:tmpl w:val="5866A20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FD1231"/>
    <w:multiLevelType w:val="hybridMultilevel"/>
    <w:tmpl w:val="E78EB19E"/>
    <w:lvl w:ilvl="0" w:tplc="3830E2CA">
      <w:numFmt w:val="bullet"/>
      <w:lvlText w:val="•"/>
      <w:lvlJc w:val="left"/>
      <w:pPr>
        <w:ind w:left="1683" w:hanging="9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CA1020"/>
    <w:multiLevelType w:val="hybridMultilevel"/>
    <w:tmpl w:val="E7A2D5F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31509CA"/>
    <w:multiLevelType w:val="hybridMultilevel"/>
    <w:tmpl w:val="D80824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914E98"/>
    <w:multiLevelType w:val="hybridMultilevel"/>
    <w:tmpl w:val="1C9AAB6A"/>
    <w:lvl w:ilvl="0" w:tplc="A318693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8972787C">
      <w:numFmt w:val="none"/>
      <w:lvlText w:val=""/>
      <w:lvlJc w:val="left"/>
      <w:pPr>
        <w:tabs>
          <w:tab w:val="num" w:pos="360"/>
        </w:tabs>
      </w:pPr>
    </w:lvl>
    <w:lvl w:ilvl="2" w:tplc="BE5E9688">
      <w:numFmt w:val="none"/>
      <w:lvlText w:val=""/>
      <w:lvlJc w:val="left"/>
      <w:pPr>
        <w:tabs>
          <w:tab w:val="num" w:pos="360"/>
        </w:tabs>
      </w:pPr>
    </w:lvl>
    <w:lvl w:ilvl="3" w:tplc="7D7EB68A">
      <w:numFmt w:val="none"/>
      <w:lvlText w:val=""/>
      <w:lvlJc w:val="left"/>
      <w:pPr>
        <w:tabs>
          <w:tab w:val="num" w:pos="360"/>
        </w:tabs>
      </w:pPr>
    </w:lvl>
    <w:lvl w:ilvl="4" w:tplc="5B10016E">
      <w:numFmt w:val="none"/>
      <w:lvlText w:val=""/>
      <w:lvlJc w:val="left"/>
      <w:pPr>
        <w:tabs>
          <w:tab w:val="num" w:pos="360"/>
        </w:tabs>
      </w:pPr>
    </w:lvl>
    <w:lvl w:ilvl="5" w:tplc="3D14AD6C">
      <w:numFmt w:val="none"/>
      <w:lvlText w:val=""/>
      <w:lvlJc w:val="left"/>
      <w:pPr>
        <w:tabs>
          <w:tab w:val="num" w:pos="360"/>
        </w:tabs>
      </w:pPr>
    </w:lvl>
    <w:lvl w:ilvl="6" w:tplc="88E68966">
      <w:numFmt w:val="none"/>
      <w:lvlText w:val=""/>
      <w:lvlJc w:val="left"/>
      <w:pPr>
        <w:tabs>
          <w:tab w:val="num" w:pos="360"/>
        </w:tabs>
      </w:pPr>
    </w:lvl>
    <w:lvl w:ilvl="7" w:tplc="B1468012">
      <w:numFmt w:val="none"/>
      <w:lvlText w:val=""/>
      <w:lvlJc w:val="left"/>
      <w:pPr>
        <w:tabs>
          <w:tab w:val="num" w:pos="360"/>
        </w:tabs>
      </w:pPr>
    </w:lvl>
    <w:lvl w:ilvl="8" w:tplc="B6AC5C7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1A641A2"/>
    <w:multiLevelType w:val="hybridMultilevel"/>
    <w:tmpl w:val="27AE8D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6962866"/>
    <w:multiLevelType w:val="hybridMultilevel"/>
    <w:tmpl w:val="0CB85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A40CE"/>
    <w:multiLevelType w:val="hybridMultilevel"/>
    <w:tmpl w:val="D8C0BE3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8E"/>
    <w:rsid w:val="00024FC2"/>
    <w:rsid w:val="00050543"/>
    <w:rsid w:val="00054266"/>
    <w:rsid w:val="00076872"/>
    <w:rsid w:val="000A6B9F"/>
    <w:rsid w:val="000D6388"/>
    <w:rsid w:val="00144ABA"/>
    <w:rsid w:val="001456F3"/>
    <w:rsid w:val="00150908"/>
    <w:rsid w:val="00196FFD"/>
    <w:rsid w:val="001D4C71"/>
    <w:rsid w:val="00210C43"/>
    <w:rsid w:val="0022151C"/>
    <w:rsid w:val="002240BC"/>
    <w:rsid w:val="00231470"/>
    <w:rsid w:val="00264309"/>
    <w:rsid w:val="002C1524"/>
    <w:rsid w:val="002E561D"/>
    <w:rsid w:val="00304A88"/>
    <w:rsid w:val="00306396"/>
    <w:rsid w:val="00316D5F"/>
    <w:rsid w:val="0032383D"/>
    <w:rsid w:val="0033430B"/>
    <w:rsid w:val="00370239"/>
    <w:rsid w:val="003941E8"/>
    <w:rsid w:val="003A40B9"/>
    <w:rsid w:val="003D10F0"/>
    <w:rsid w:val="003F7BFB"/>
    <w:rsid w:val="00403794"/>
    <w:rsid w:val="00446554"/>
    <w:rsid w:val="00455AC2"/>
    <w:rsid w:val="004812DB"/>
    <w:rsid w:val="00511495"/>
    <w:rsid w:val="0056549C"/>
    <w:rsid w:val="005D26CE"/>
    <w:rsid w:val="00605F2A"/>
    <w:rsid w:val="00612AE1"/>
    <w:rsid w:val="00621F81"/>
    <w:rsid w:val="006E3AD8"/>
    <w:rsid w:val="006E7A2B"/>
    <w:rsid w:val="006F038E"/>
    <w:rsid w:val="00752FD3"/>
    <w:rsid w:val="007C4C23"/>
    <w:rsid w:val="0082237A"/>
    <w:rsid w:val="008370EA"/>
    <w:rsid w:val="00846C26"/>
    <w:rsid w:val="00856FE8"/>
    <w:rsid w:val="008E4A95"/>
    <w:rsid w:val="009230B9"/>
    <w:rsid w:val="00955F31"/>
    <w:rsid w:val="00982056"/>
    <w:rsid w:val="009C29D0"/>
    <w:rsid w:val="009C41C6"/>
    <w:rsid w:val="00A40EA4"/>
    <w:rsid w:val="00A575EE"/>
    <w:rsid w:val="00A81CC3"/>
    <w:rsid w:val="00A85602"/>
    <w:rsid w:val="00AC002B"/>
    <w:rsid w:val="00AC145E"/>
    <w:rsid w:val="00AD0412"/>
    <w:rsid w:val="00AD54C5"/>
    <w:rsid w:val="00B6244F"/>
    <w:rsid w:val="00B7417E"/>
    <w:rsid w:val="00B92397"/>
    <w:rsid w:val="00BA62C7"/>
    <w:rsid w:val="00BC7326"/>
    <w:rsid w:val="00BD35DA"/>
    <w:rsid w:val="00BF5C42"/>
    <w:rsid w:val="00C03E70"/>
    <w:rsid w:val="00C327BE"/>
    <w:rsid w:val="00D0298D"/>
    <w:rsid w:val="00D13C97"/>
    <w:rsid w:val="00D178D5"/>
    <w:rsid w:val="00D5032E"/>
    <w:rsid w:val="00D51102"/>
    <w:rsid w:val="00D54ED0"/>
    <w:rsid w:val="00D87626"/>
    <w:rsid w:val="00E5120E"/>
    <w:rsid w:val="00E72139"/>
    <w:rsid w:val="00E72C01"/>
    <w:rsid w:val="00E94428"/>
    <w:rsid w:val="00ED63ED"/>
    <w:rsid w:val="00EE601B"/>
    <w:rsid w:val="00F05D43"/>
    <w:rsid w:val="00F179B6"/>
    <w:rsid w:val="00F53127"/>
    <w:rsid w:val="00F64CD5"/>
    <w:rsid w:val="00F74016"/>
    <w:rsid w:val="00FA28A9"/>
    <w:rsid w:val="00FB5AAF"/>
    <w:rsid w:val="00FC07A7"/>
    <w:rsid w:val="00FC7773"/>
    <w:rsid w:val="00FD308C"/>
    <w:rsid w:val="00FD428B"/>
    <w:rsid w:val="00FE77DC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534A"/>
  <w15:docId w15:val="{52C5C1E4-CB8D-4045-9916-D162A9DF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397"/>
    <w:pPr>
      <w:ind w:left="720"/>
      <w:contextualSpacing/>
    </w:pPr>
  </w:style>
  <w:style w:type="paragraph" w:customStyle="1" w:styleId="ConsPlusTitle">
    <w:name w:val="ConsPlusTitle"/>
    <w:uiPriority w:val="99"/>
    <w:rsid w:val="00955F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2240B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rsid w:val="0022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370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6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Мечел</Company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Мясникова Татьяна Юрьевна</dc:creator>
  <cp:keywords/>
  <dc:description/>
  <cp:lastModifiedBy>Пользователь Windows</cp:lastModifiedBy>
  <cp:revision>28</cp:revision>
  <cp:lastPrinted>2019-02-08T06:52:00Z</cp:lastPrinted>
  <dcterms:created xsi:type="dcterms:W3CDTF">2017-09-26T05:57:00Z</dcterms:created>
  <dcterms:modified xsi:type="dcterms:W3CDTF">2020-11-12T07:53:00Z</dcterms:modified>
</cp:coreProperties>
</file>