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</w:t>
      </w:r>
      <w:r w:rsidR="001C05CB">
        <w:rPr>
          <w:rFonts w:ascii="Times New Roman" w:hAnsi="Times New Roman" w:cs="Times New Roman"/>
          <w:b/>
          <w:sz w:val="28"/>
          <w:szCs w:val="28"/>
        </w:rPr>
        <w:t xml:space="preserve">А. С. </w:t>
      </w:r>
      <w:proofErr w:type="spellStart"/>
      <w:r w:rsidR="001C05CB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AA321F">
        <w:rPr>
          <w:rFonts w:ascii="Times New Roman" w:hAnsi="Times New Roman" w:cs="Times New Roman"/>
          <w:b/>
          <w:sz w:val="28"/>
          <w:szCs w:val="28"/>
        </w:rPr>
        <w:t>6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AA321F">
        <w:rPr>
          <w:rFonts w:ascii="Times New Roman" w:hAnsi="Times New Roman" w:cs="Times New Roman"/>
          <w:b/>
          <w:sz w:val="28"/>
          <w:szCs w:val="28"/>
        </w:rPr>
        <w:t>6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5638" w:rsidRPr="00A56659" w:rsidRDefault="00CA5638" w:rsidP="00CA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сентябре 2014 г., в рамках проводимой в Челябинской области реформы местного самоуправления (МСУ), в Металлургическом районе проведены выборы депутатов и сформирован Совет депутатов Металлургического района.</w:t>
      </w:r>
    </w:p>
    <w:p w:rsid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Согласно принятому на заседании Совета депутатов Металлургического района решению </w:t>
      </w:r>
      <w:r w:rsidR="001C05CB">
        <w:rPr>
          <w:rFonts w:ascii="Times New Roman" w:hAnsi="Times New Roman" w:cs="Times New Roman"/>
          <w:sz w:val="28"/>
          <w:szCs w:val="28"/>
        </w:rPr>
        <w:t>А. С. Хромов</w:t>
      </w:r>
      <w:r w:rsidR="00B65821">
        <w:rPr>
          <w:rFonts w:ascii="Times New Roman" w:hAnsi="Times New Roman" w:cs="Times New Roman"/>
          <w:sz w:val="28"/>
          <w:szCs w:val="28"/>
        </w:rPr>
        <w:t xml:space="preserve"> </w:t>
      </w:r>
      <w:r w:rsidRPr="00CA5638">
        <w:rPr>
          <w:rFonts w:ascii="Times New Roman" w:hAnsi="Times New Roman" w:cs="Times New Roman"/>
          <w:sz w:val="28"/>
          <w:szCs w:val="28"/>
        </w:rPr>
        <w:t>был делегирован в состав Челябинской городской Думы.</w:t>
      </w:r>
    </w:p>
    <w:p w:rsidR="00756C9C" w:rsidRPr="00CA5638" w:rsidRDefault="00756C9C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11 заседаний Челябинской городской Думы, на которых принято 266 решений, в том числ</w:t>
      </w:r>
      <w:r w:rsidR="00421766">
        <w:rPr>
          <w:rFonts w:ascii="Times New Roman" w:hAnsi="Times New Roman" w:cs="Times New Roman"/>
          <w:sz w:val="28"/>
          <w:szCs w:val="28"/>
        </w:rPr>
        <w:t>е 156 нормативно-правовых актов.</w:t>
      </w:r>
    </w:p>
    <w:p w:rsidR="00CA5638" w:rsidRPr="00A56659" w:rsidRDefault="00CA5638" w:rsidP="00CA56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Работа</w:t>
      </w:r>
      <w:r w:rsidR="00B65821">
        <w:rPr>
          <w:rFonts w:ascii="Times New Roman" w:hAnsi="Times New Roman" w:cs="Times New Roman"/>
          <w:b/>
          <w:sz w:val="28"/>
          <w:szCs w:val="28"/>
        </w:rPr>
        <w:t xml:space="preserve"> в  комиссиях</w:t>
      </w:r>
    </w:p>
    <w:p w:rsid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В Челябинской городской Думе </w:t>
      </w:r>
      <w:r w:rsidR="001C05CB">
        <w:rPr>
          <w:rFonts w:ascii="Times New Roman" w:hAnsi="Times New Roman" w:cs="Times New Roman"/>
          <w:sz w:val="28"/>
          <w:szCs w:val="28"/>
        </w:rPr>
        <w:t>А. С. Хромов</w:t>
      </w:r>
      <w:r w:rsidRPr="00CA5638">
        <w:rPr>
          <w:rFonts w:ascii="Times New Roman" w:hAnsi="Times New Roman" w:cs="Times New Roman"/>
          <w:sz w:val="28"/>
          <w:szCs w:val="28"/>
        </w:rPr>
        <w:t xml:space="preserve"> </w:t>
      </w:r>
      <w:r w:rsidR="001C05CB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5658A0">
        <w:rPr>
          <w:rFonts w:ascii="Times New Roman" w:hAnsi="Times New Roman" w:cs="Times New Roman"/>
          <w:sz w:val="28"/>
          <w:szCs w:val="28"/>
        </w:rPr>
        <w:t xml:space="preserve"> </w:t>
      </w:r>
      <w:r w:rsidR="00B65821">
        <w:rPr>
          <w:rFonts w:ascii="Times New Roman" w:hAnsi="Times New Roman" w:cs="Times New Roman"/>
          <w:sz w:val="28"/>
          <w:szCs w:val="28"/>
        </w:rPr>
        <w:t>комисси</w:t>
      </w:r>
      <w:r w:rsidR="001C05CB">
        <w:rPr>
          <w:rFonts w:ascii="Times New Roman" w:hAnsi="Times New Roman" w:cs="Times New Roman"/>
          <w:sz w:val="28"/>
          <w:szCs w:val="28"/>
        </w:rPr>
        <w:t>ю</w:t>
      </w:r>
      <w:r w:rsidR="00B65821">
        <w:rPr>
          <w:rFonts w:ascii="Times New Roman" w:hAnsi="Times New Roman" w:cs="Times New Roman"/>
          <w:sz w:val="28"/>
          <w:szCs w:val="28"/>
        </w:rPr>
        <w:t xml:space="preserve"> по </w:t>
      </w:r>
      <w:r w:rsidRPr="00CA5638">
        <w:rPr>
          <w:rFonts w:ascii="Times New Roman" w:hAnsi="Times New Roman" w:cs="Times New Roman"/>
          <w:sz w:val="28"/>
          <w:szCs w:val="28"/>
        </w:rPr>
        <w:t>градос</w:t>
      </w:r>
      <w:r w:rsidR="008C01A4">
        <w:rPr>
          <w:rFonts w:ascii="Times New Roman" w:hAnsi="Times New Roman" w:cs="Times New Roman"/>
          <w:sz w:val="28"/>
          <w:szCs w:val="28"/>
        </w:rPr>
        <w:t>троительству и землепользованию</w:t>
      </w:r>
      <w:r w:rsidR="001C05CB">
        <w:rPr>
          <w:rFonts w:ascii="Times New Roman" w:hAnsi="Times New Roman" w:cs="Times New Roman"/>
          <w:sz w:val="28"/>
          <w:szCs w:val="28"/>
        </w:rPr>
        <w:t xml:space="preserve">, </w:t>
      </w:r>
      <w:r w:rsidRPr="00CA5638">
        <w:rPr>
          <w:rFonts w:ascii="Times New Roman" w:hAnsi="Times New Roman" w:cs="Times New Roman"/>
          <w:sz w:val="28"/>
          <w:szCs w:val="28"/>
        </w:rPr>
        <w:t xml:space="preserve"> </w:t>
      </w:r>
      <w:r w:rsidR="001C05CB" w:rsidRPr="001C05CB">
        <w:rPr>
          <w:rFonts w:ascii="Times New Roman" w:hAnsi="Times New Roman" w:cs="Times New Roman"/>
          <w:sz w:val="28"/>
          <w:szCs w:val="28"/>
        </w:rPr>
        <w:t>а также в дополнительны</w:t>
      </w:r>
      <w:r w:rsidR="001C05CB">
        <w:rPr>
          <w:rFonts w:ascii="Times New Roman" w:hAnsi="Times New Roman" w:cs="Times New Roman"/>
          <w:sz w:val="28"/>
          <w:szCs w:val="28"/>
        </w:rPr>
        <w:t xml:space="preserve">й состав постоянной комиссии </w:t>
      </w:r>
      <w:r w:rsidRPr="00CA5638">
        <w:rPr>
          <w:rFonts w:ascii="Times New Roman" w:hAnsi="Times New Roman" w:cs="Times New Roman"/>
          <w:sz w:val="28"/>
          <w:szCs w:val="28"/>
        </w:rPr>
        <w:t>по жилищно-коммунальному хозяйству,</w:t>
      </w:r>
      <w:r w:rsidR="008C01A4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</w:rPr>
        <w:t>и природопользованию</w:t>
      </w:r>
      <w:r w:rsidR="002507BC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1C05CB">
        <w:rPr>
          <w:rFonts w:ascii="Times New Roman" w:hAnsi="Times New Roman" w:cs="Times New Roman"/>
          <w:sz w:val="28"/>
          <w:szCs w:val="28"/>
        </w:rPr>
        <w:t xml:space="preserve">принимал участие </w:t>
      </w:r>
      <w:r w:rsidR="002507BC">
        <w:rPr>
          <w:rFonts w:ascii="Times New Roman" w:hAnsi="Times New Roman" w:cs="Times New Roman"/>
          <w:sz w:val="28"/>
          <w:szCs w:val="28"/>
        </w:rPr>
        <w:t xml:space="preserve">во всех заседаниях </w:t>
      </w:r>
      <w:r w:rsidR="001C05CB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B65821">
        <w:rPr>
          <w:rFonts w:ascii="Times New Roman" w:hAnsi="Times New Roman" w:cs="Times New Roman"/>
          <w:sz w:val="28"/>
          <w:szCs w:val="28"/>
        </w:rPr>
        <w:t xml:space="preserve"> по </w:t>
      </w:r>
      <w:r w:rsidR="001C05CB">
        <w:rPr>
          <w:rFonts w:ascii="Times New Roman" w:hAnsi="Times New Roman" w:cs="Times New Roman"/>
          <w:sz w:val="28"/>
          <w:szCs w:val="28"/>
        </w:rPr>
        <w:t>выкупу земельных участков и правилам землепользования.</w:t>
      </w:r>
    </w:p>
    <w:p w:rsidR="006B300B" w:rsidRPr="00A56659" w:rsidRDefault="006B300B" w:rsidP="00CA56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Pr="006B300B" w:rsidRDefault="006B300B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0B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CA5638" w:rsidRPr="006B300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507BC" w:rsidRPr="006B300B">
        <w:rPr>
          <w:rFonts w:ascii="Times New Roman" w:hAnsi="Times New Roman" w:cs="Times New Roman"/>
          <w:b/>
          <w:sz w:val="28"/>
          <w:szCs w:val="28"/>
        </w:rPr>
        <w:t xml:space="preserve"> по градостроительству и землепользованию</w:t>
      </w:r>
    </w:p>
    <w:p w:rsidR="00B65821" w:rsidRDefault="006B300B" w:rsidP="00B658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</w:t>
      </w:r>
      <w:r w:rsidR="00B65821" w:rsidRPr="006B300B">
        <w:rPr>
          <w:rFonts w:ascii="Times New Roman" w:hAnsi="Times New Roman" w:cs="Times New Roman"/>
          <w:sz w:val="28"/>
          <w:szCs w:val="28"/>
        </w:rPr>
        <w:t>комиссией по градостроительству и землепользованию</w:t>
      </w:r>
      <w:r w:rsidR="00B65821" w:rsidRPr="00B658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A321F">
        <w:rPr>
          <w:rFonts w:ascii="Times New Roman" w:hAnsi="Times New Roman" w:cs="Times New Roman"/>
          <w:sz w:val="28"/>
          <w:szCs w:val="28"/>
        </w:rPr>
        <w:t>13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A321F">
        <w:rPr>
          <w:rFonts w:ascii="Times New Roman" w:hAnsi="Times New Roman" w:cs="Times New Roman"/>
          <w:sz w:val="28"/>
          <w:szCs w:val="28"/>
        </w:rPr>
        <w:t>й, в то</w:t>
      </w:r>
      <w:r w:rsidR="009C0895">
        <w:rPr>
          <w:rFonts w:ascii="Times New Roman" w:hAnsi="Times New Roman" w:cs="Times New Roman"/>
          <w:sz w:val="28"/>
          <w:szCs w:val="28"/>
        </w:rPr>
        <w:t xml:space="preserve">м числе </w:t>
      </w:r>
      <w:r w:rsidR="00AA321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="00B65821" w:rsidRPr="00CA5638">
        <w:rPr>
          <w:rFonts w:ascii="Times New Roman" w:hAnsi="Times New Roman" w:cs="Times New Roman"/>
          <w:sz w:val="28"/>
          <w:szCs w:val="28"/>
        </w:rPr>
        <w:t xml:space="preserve">, на которых  рассмотрено </w:t>
      </w:r>
      <w:r w:rsidR="00AA321F">
        <w:rPr>
          <w:rFonts w:ascii="Times New Roman" w:hAnsi="Times New Roman" w:cs="Times New Roman"/>
          <w:sz w:val="28"/>
          <w:szCs w:val="28"/>
        </w:rPr>
        <w:t xml:space="preserve">128 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вопросов, из них </w:t>
      </w:r>
      <w:r w:rsidR="00AA321F">
        <w:rPr>
          <w:rFonts w:ascii="Times New Roman" w:hAnsi="Times New Roman" w:cs="Times New Roman"/>
          <w:sz w:val="28"/>
          <w:szCs w:val="28"/>
        </w:rPr>
        <w:t>49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вынесено для рассмотрения на заседаниях городс</w:t>
      </w:r>
      <w:r w:rsidR="00B65821">
        <w:rPr>
          <w:rFonts w:ascii="Times New Roman" w:hAnsi="Times New Roman" w:cs="Times New Roman"/>
          <w:sz w:val="28"/>
          <w:szCs w:val="28"/>
        </w:rPr>
        <w:t>кой Думы.</w:t>
      </w:r>
    </w:p>
    <w:p w:rsidR="001C05CB" w:rsidRDefault="001C05CB" w:rsidP="00B658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B">
        <w:rPr>
          <w:rFonts w:ascii="Times New Roman" w:hAnsi="Times New Roman" w:cs="Times New Roman"/>
          <w:sz w:val="28"/>
          <w:szCs w:val="28"/>
        </w:rPr>
        <w:t>Приоритетными направлениями работы комиссии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05CB">
        <w:rPr>
          <w:rFonts w:ascii="Times New Roman" w:hAnsi="Times New Roman" w:cs="Times New Roman"/>
          <w:sz w:val="28"/>
          <w:szCs w:val="28"/>
        </w:rPr>
        <w:t xml:space="preserve"> году оставались разработка нормативных правовых актов, регулирующих градостроительную деятельность города Челябинска и направленных на соблюдение и защиту прав граждан и юридических лиц.</w:t>
      </w:r>
    </w:p>
    <w:p w:rsidR="001C05CB" w:rsidRPr="00A56659" w:rsidRDefault="001C05CB" w:rsidP="00B658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3F8" w:rsidRDefault="009C0895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300B" w:rsidRPr="006B300B">
        <w:rPr>
          <w:rFonts w:ascii="Times New Roman" w:hAnsi="Times New Roman" w:cs="Times New Roman"/>
          <w:b/>
          <w:i/>
          <w:sz w:val="28"/>
          <w:szCs w:val="28"/>
        </w:rPr>
        <w:t>Наиболее важные решения</w:t>
      </w:r>
      <w:r>
        <w:rPr>
          <w:rFonts w:ascii="Times New Roman" w:hAnsi="Times New Roman" w:cs="Times New Roman"/>
          <w:sz w:val="28"/>
          <w:szCs w:val="28"/>
        </w:rPr>
        <w:t>, рассмотренны</w:t>
      </w:r>
      <w:r w:rsidR="006B30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0B">
        <w:rPr>
          <w:rFonts w:ascii="Times New Roman" w:hAnsi="Times New Roman" w:cs="Times New Roman"/>
          <w:sz w:val="28"/>
          <w:szCs w:val="28"/>
        </w:rPr>
        <w:t xml:space="preserve"> постоянной Комиссией по градостроительству и землепользованию и принятые на заседании городской Думы в 2016 году: </w:t>
      </w:r>
    </w:p>
    <w:p w:rsidR="00D423F8" w:rsidRDefault="00D423F8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1.</w:t>
      </w:r>
      <w:r w:rsidR="001C05CB" w:rsidRPr="001C05CB">
        <w:t xml:space="preserve"> </w:t>
      </w:r>
      <w:r w:rsidR="001C05CB" w:rsidRPr="001C05CB">
        <w:rPr>
          <w:rFonts w:ascii="Times New Roman" w:hAnsi="Times New Roman" w:cs="Times New Roman"/>
          <w:sz w:val="28"/>
          <w:szCs w:val="28"/>
        </w:rPr>
        <w:t>С целью обеспечения возможности строительства социально значимых объектов, размещения транспортных развязок, дорожного строительства, а также нового  жилья  для населения города в течение отчетного периода был</w:t>
      </w:r>
      <w:r w:rsidR="001C05CB">
        <w:rPr>
          <w:rFonts w:ascii="Times New Roman" w:hAnsi="Times New Roman" w:cs="Times New Roman"/>
          <w:sz w:val="28"/>
          <w:szCs w:val="28"/>
        </w:rPr>
        <w:t>а</w:t>
      </w:r>
      <w:r w:rsidR="001C05CB" w:rsidRPr="001C0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300B">
        <w:rPr>
          <w:rFonts w:ascii="Times New Roman" w:hAnsi="Times New Roman" w:cs="Times New Roman"/>
          <w:sz w:val="28"/>
          <w:szCs w:val="28"/>
        </w:rPr>
        <w:t>тверждена программа комплексного развития социальной инфраструктуры города Челябинска на 2016-2020 годы (решение городской Думы от 29.11.2016 №26/10);</w:t>
      </w:r>
    </w:p>
    <w:p w:rsidR="006B300B" w:rsidRDefault="00D423F8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B300B">
        <w:rPr>
          <w:rFonts w:ascii="Times New Roman" w:hAnsi="Times New Roman" w:cs="Times New Roman"/>
          <w:sz w:val="28"/>
          <w:szCs w:val="28"/>
        </w:rPr>
        <w:t>твержден Порядок определения цены при продаже без проведения торгов земельных участков, находящихся в муниципальной собственности города Челябинска (</w:t>
      </w:r>
      <w:r w:rsidR="006B300B" w:rsidRPr="006B300B">
        <w:rPr>
          <w:rFonts w:ascii="Times New Roman" w:hAnsi="Times New Roman" w:cs="Times New Roman"/>
          <w:sz w:val="28"/>
          <w:szCs w:val="28"/>
        </w:rPr>
        <w:t>решение городской Думы от</w:t>
      </w:r>
      <w:r w:rsidR="006B300B">
        <w:rPr>
          <w:rFonts w:ascii="Times New Roman" w:hAnsi="Times New Roman" w:cs="Times New Roman"/>
          <w:sz w:val="28"/>
          <w:szCs w:val="28"/>
        </w:rPr>
        <w:t xml:space="preserve"> </w:t>
      </w:r>
      <w:r w:rsidR="006B300B" w:rsidRPr="006B300B">
        <w:rPr>
          <w:rFonts w:ascii="Times New Roman" w:hAnsi="Times New Roman" w:cs="Times New Roman"/>
          <w:sz w:val="28"/>
          <w:szCs w:val="28"/>
        </w:rPr>
        <w:t>29.11.2016 №26/1</w:t>
      </w:r>
      <w:r w:rsidR="006B300B">
        <w:rPr>
          <w:rFonts w:ascii="Times New Roman" w:hAnsi="Times New Roman" w:cs="Times New Roman"/>
          <w:sz w:val="28"/>
          <w:szCs w:val="28"/>
        </w:rPr>
        <w:t>3);</w:t>
      </w:r>
    </w:p>
    <w:p w:rsidR="006B300B" w:rsidRDefault="00D423F8" w:rsidP="009C089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300B">
        <w:rPr>
          <w:rFonts w:ascii="Times New Roman" w:hAnsi="Times New Roman" w:cs="Times New Roman"/>
          <w:sz w:val="28"/>
          <w:szCs w:val="28"/>
        </w:rPr>
        <w:t xml:space="preserve"> порядке законодательной инициативы в Законодательное Собрание Челябинской области внесен проект постановления ЗСЧ области «О внесении в порядке законодательной инициативы в ГД ФС РФ проекта Федерального закона «О внесении изменений в некоторые законодательные акты РФ» (решение </w:t>
      </w:r>
      <w:r w:rsidR="006B300B" w:rsidRPr="006B300B">
        <w:rPr>
          <w:rFonts w:ascii="Times New Roman" w:hAnsi="Times New Roman" w:cs="Times New Roman"/>
          <w:sz w:val="28"/>
          <w:szCs w:val="28"/>
        </w:rPr>
        <w:t>городской Думы от 29.11.2016 №26/</w:t>
      </w:r>
      <w:r w:rsidR="006B300B">
        <w:rPr>
          <w:rFonts w:ascii="Times New Roman" w:hAnsi="Times New Roman" w:cs="Times New Roman"/>
          <w:sz w:val="28"/>
          <w:szCs w:val="28"/>
        </w:rPr>
        <w:t>2).</w:t>
      </w:r>
    </w:p>
    <w:p w:rsidR="00A00E2F" w:rsidRPr="00A56659" w:rsidRDefault="00A00E2F" w:rsidP="001A7156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40AAF" w:rsidRPr="006B300B" w:rsidRDefault="005658A0" w:rsidP="006B30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0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6B300B">
        <w:rPr>
          <w:rFonts w:ascii="Times New Roman" w:hAnsi="Times New Roman" w:cs="Times New Roman"/>
          <w:b/>
          <w:sz w:val="28"/>
          <w:szCs w:val="28"/>
        </w:rPr>
        <w:t>в</w:t>
      </w:r>
      <w:r w:rsidR="00D5566B" w:rsidRPr="006B300B">
        <w:rPr>
          <w:rFonts w:ascii="Times New Roman" w:hAnsi="Times New Roman" w:cs="Times New Roman"/>
          <w:b/>
          <w:sz w:val="28"/>
          <w:szCs w:val="28"/>
        </w:rPr>
        <w:t xml:space="preserve"> комиссии по жилищно-коммунальному хозяйству, благоустройству и природопользованию</w:t>
      </w:r>
    </w:p>
    <w:p w:rsidR="00440AAF" w:rsidRPr="00440AAF" w:rsidRDefault="00440AAF" w:rsidP="00440A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AF">
        <w:rPr>
          <w:rFonts w:ascii="Times New Roman" w:hAnsi="Times New Roman" w:cs="Times New Roman"/>
          <w:sz w:val="28"/>
          <w:szCs w:val="28"/>
        </w:rPr>
        <w:t xml:space="preserve">За отчетный период комиссией </w:t>
      </w:r>
      <w:r w:rsidR="00693CF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благоустройству и природопользованию </w:t>
      </w:r>
      <w:r w:rsidRPr="00440AAF">
        <w:rPr>
          <w:rFonts w:ascii="Times New Roman" w:hAnsi="Times New Roman" w:cs="Times New Roman"/>
          <w:sz w:val="28"/>
          <w:szCs w:val="28"/>
        </w:rPr>
        <w:t>проведено 1</w:t>
      </w:r>
      <w:r w:rsidR="006B300B">
        <w:rPr>
          <w:rFonts w:ascii="Times New Roman" w:hAnsi="Times New Roman" w:cs="Times New Roman"/>
          <w:sz w:val="28"/>
          <w:szCs w:val="28"/>
        </w:rPr>
        <w:t xml:space="preserve">3 заседаний, </w:t>
      </w:r>
      <w:r w:rsidRPr="00440AA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B300B">
        <w:rPr>
          <w:rFonts w:ascii="Times New Roman" w:hAnsi="Times New Roman" w:cs="Times New Roman"/>
          <w:sz w:val="28"/>
          <w:szCs w:val="28"/>
        </w:rPr>
        <w:t>1</w:t>
      </w:r>
      <w:r w:rsidRPr="00440AAF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6B300B">
        <w:rPr>
          <w:rFonts w:ascii="Times New Roman" w:hAnsi="Times New Roman" w:cs="Times New Roman"/>
          <w:sz w:val="28"/>
          <w:szCs w:val="28"/>
        </w:rPr>
        <w:t>ое</w:t>
      </w:r>
      <w:r w:rsidRPr="00440AAF">
        <w:rPr>
          <w:rFonts w:ascii="Times New Roman" w:hAnsi="Times New Roman" w:cs="Times New Roman"/>
          <w:sz w:val="28"/>
          <w:szCs w:val="28"/>
        </w:rPr>
        <w:t xml:space="preserve">, </w:t>
      </w:r>
      <w:r w:rsidR="006B300B">
        <w:rPr>
          <w:rFonts w:ascii="Times New Roman" w:hAnsi="Times New Roman" w:cs="Times New Roman"/>
          <w:sz w:val="28"/>
          <w:szCs w:val="28"/>
        </w:rPr>
        <w:t>1 расширенное, 1 заочное</w:t>
      </w:r>
      <w:r w:rsidRPr="00440AAF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6B300B">
        <w:rPr>
          <w:rFonts w:ascii="Times New Roman" w:hAnsi="Times New Roman" w:cs="Times New Roman"/>
          <w:sz w:val="28"/>
          <w:szCs w:val="28"/>
        </w:rPr>
        <w:t>77</w:t>
      </w:r>
      <w:r w:rsidRPr="00440AAF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CA5638" w:rsidRDefault="00440AAF" w:rsidP="006B30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AF">
        <w:rPr>
          <w:rFonts w:ascii="Times New Roman" w:hAnsi="Times New Roman" w:cs="Times New Roman"/>
          <w:sz w:val="28"/>
          <w:szCs w:val="28"/>
        </w:rPr>
        <w:t xml:space="preserve">На пленарные заседания Челябинской городской Думы внесено </w:t>
      </w:r>
      <w:r w:rsidR="006B300B">
        <w:rPr>
          <w:rFonts w:ascii="Times New Roman" w:hAnsi="Times New Roman" w:cs="Times New Roman"/>
          <w:sz w:val="28"/>
          <w:szCs w:val="28"/>
        </w:rPr>
        <w:t xml:space="preserve">10 </w:t>
      </w:r>
      <w:r w:rsidRPr="00440AAF">
        <w:rPr>
          <w:rFonts w:ascii="Times New Roman" w:hAnsi="Times New Roman" w:cs="Times New Roman"/>
          <w:sz w:val="28"/>
          <w:szCs w:val="28"/>
        </w:rPr>
        <w:t>проектов решений Думы.</w:t>
      </w:r>
    </w:p>
    <w:p w:rsidR="00D423F8" w:rsidRDefault="00D5566B" w:rsidP="00D423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0B">
        <w:rPr>
          <w:rFonts w:ascii="Times New Roman" w:hAnsi="Times New Roman" w:cs="Times New Roman"/>
          <w:b/>
          <w:i/>
          <w:sz w:val="28"/>
          <w:szCs w:val="28"/>
        </w:rPr>
        <w:t>Наиболее важные решения</w:t>
      </w:r>
      <w:r w:rsidR="00693C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93CF7">
        <w:rPr>
          <w:rFonts w:ascii="Times New Roman" w:hAnsi="Times New Roman" w:cs="Times New Roman"/>
          <w:sz w:val="28"/>
          <w:szCs w:val="28"/>
        </w:rPr>
        <w:t>рассмотренные постоянной комиссией</w:t>
      </w:r>
      <w:r w:rsidR="00693CF7" w:rsidRPr="00693CF7">
        <w:t xml:space="preserve"> </w:t>
      </w:r>
      <w:r w:rsidR="00693CF7" w:rsidRPr="00693CF7">
        <w:rPr>
          <w:rFonts w:ascii="Times New Roman" w:hAnsi="Times New Roman" w:cs="Times New Roman"/>
          <w:sz w:val="28"/>
          <w:szCs w:val="28"/>
        </w:rPr>
        <w:t>по жилищно-коммунальному хозяйству, благоустройству и природопользованию</w:t>
      </w:r>
      <w:r w:rsidR="00693CF7">
        <w:rPr>
          <w:rFonts w:ascii="Times New Roman" w:hAnsi="Times New Roman" w:cs="Times New Roman"/>
          <w:sz w:val="28"/>
          <w:szCs w:val="28"/>
        </w:rPr>
        <w:t xml:space="preserve"> </w:t>
      </w:r>
      <w:r w:rsidR="00693CF7" w:rsidRPr="00693CF7">
        <w:rPr>
          <w:rFonts w:ascii="Times New Roman" w:hAnsi="Times New Roman" w:cs="Times New Roman"/>
          <w:sz w:val="28"/>
          <w:szCs w:val="28"/>
        </w:rPr>
        <w:t>и принятые на заседании городской Думы в 2016 году:</w:t>
      </w:r>
    </w:p>
    <w:p w:rsidR="00D423F8" w:rsidRDefault="00D423F8" w:rsidP="00D423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CF7" w:rsidRPr="00D423F8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 </w:t>
      </w:r>
      <w:r w:rsidR="00D64546" w:rsidRPr="00D423F8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города Челябинска 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(решение городской Думы от </w:t>
      </w:r>
      <w:r w:rsidR="00D64546" w:rsidRPr="00D423F8">
        <w:rPr>
          <w:rFonts w:ascii="Times New Roman" w:hAnsi="Times New Roman" w:cs="Times New Roman"/>
          <w:sz w:val="28"/>
          <w:szCs w:val="28"/>
        </w:rPr>
        <w:t xml:space="preserve">20.12.2016 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 № </w:t>
      </w:r>
      <w:r w:rsidR="00D64546" w:rsidRPr="00D423F8">
        <w:rPr>
          <w:rFonts w:ascii="Times New Roman" w:hAnsi="Times New Roman" w:cs="Times New Roman"/>
          <w:sz w:val="28"/>
          <w:szCs w:val="28"/>
        </w:rPr>
        <w:t>27/16);</w:t>
      </w:r>
    </w:p>
    <w:p w:rsidR="00D423F8" w:rsidRDefault="00D64546" w:rsidP="00D64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корректировок возникла</w:t>
      </w:r>
      <w:r w:rsidR="00D423F8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законодательства, в частности по обращению с твердыми бытовыми отходами, а так же для сохранения внешнего архитектурного облика города Челябинска потребовалось введение понятия и раздела «гостевые маршруты».</w:t>
      </w:r>
    </w:p>
    <w:p w:rsidR="00E12EF4" w:rsidRDefault="00E12EF4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Согласована инвестиционная программа </w:t>
      </w:r>
      <w:r w:rsidRPr="00D5566B">
        <w:rPr>
          <w:rFonts w:ascii="Times New Roman" w:hAnsi="Times New Roman" w:cs="Times New Roman"/>
          <w:sz w:val="28"/>
          <w:szCs w:val="28"/>
        </w:rPr>
        <w:t xml:space="preserve">МУП «Производственное объединение водоснабжения и водоотведения» </w:t>
      </w:r>
      <w:r>
        <w:rPr>
          <w:rFonts w:ascii="Times New Roman" w:hAnsi="Times New Roman" w:cs="Times New Roman"/>
          <w:sz w:val="28"/>
          <w:szCs w:val="28"/>
        </w:rPr>
        <w:t xml:space="preserve">  г. Челябинска на 2016-2025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(решение городской Думы от 29.11.2016 №26/31)</w:t>
      </w:r>
    </w:p>
    <w:p w:rsidR="00D5566B" w:rsidRDefault="00E12EF4" w:rsidP="00E12E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.Внесен в качестве </w:t>
      </w:r>
      <w:r w:rsidR="00D5566B" w:rsidRPr="00D5566B">
        <w:rPr>
          <w:rFonts w:ascii="Times New Roman" w:hAnsi="Times New Roman" w:cs="Times New Roman"/>
          <w:sz w:val="28"/>
          <w:szCs w:val="28"/>
        </w:rPr>
        <w:t>законодательн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в Законодательное Собрание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проект закона Челябинской области «О внесении изменений в статью 3 Закона Челябинской области  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в Челябинской области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» (решение городской Думы от </w:t>
      </w:r>
      <w:r>
        <w:rPr>
          <w:rFonts w:ascii="Times New Roman" w:hAnsi="Times New Roman" w:cs="Times New Roman"/>
          <w:sz w:val="28"/>
          <w:szCs w:val="28"/>
        </w:rPr>
        <w:t>14.12.2016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27/1</w:t>
      </w:r>
      <w:r w:rsidR="00D5566B" w:rsidRPr="00D5566B">
        <w:rPr>
          <w:rFonts w:ascii="Times New Roman" w:hAnsi="Times New Roman" w:cs="Times New Roman"/>
          <w:sz w:val="28"/>
          <w:szCs w:val="28"/>
        </w:rPr>
        <w:t>).</w:t>
      </w:r>
    </w:p>
    <w:p w:rsidR="00E12EF4" w:rsidRDefault="00E12EF4" w:rsidP="00E12E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Законодательная инициатива была одобрена и в Закон внесены соответствующие дополнения в части административной ответственности за несанкционированное оставление механического транспортного средства на газонах, тротуарах и других объектах благоустройства; нарушение сроков уборки территорий, повлекшее за собой их загрязнение</w:t>
      </w:r>
      <w:r w:rsidR="00ED1C09">
        <w:rPr>
          <w:rFonts w:ascii="Times New Roman" w:hAnsi="Times New Roman" w:cs="Times New Roman"/>
          <w:sz w:val="28"/>
          <w:szCs w:val="28"/>
        </w:rPr>
        <w:t xml:space="preserve"> и иные.</w:t>
      </w:r>
    </w:p>
    <w:p w:rsidR="009D1F1C" w:rsidRDefault="00ED1C09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09">
        <w:rPr>
          <w:rFonts w:ascii="Times New Roman" w:hAnsi="Times New Roman" w:cs="Times New Roman"/>
          <w:b/>
          <w:sz w:val="28"/>
          <w:szCs w:val="28"/>
        </w:rPr>
        <w:t>4.</w:t>
      </w:r>
      <w:r w:rsid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Положение об организации ритуальных услуг и содержания мест захоронения в городе Челябинске (решение городской Думы от 28.06.2016 №2/16)</w:t>
      </w:r>
    </w:p>
    <w:p w:rsidR="00ED1C09" w:rsidRDefault="00ED1C09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0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 Одобрен проект Схемы теплоснабжения Челябинского городского округа до 2032 года, доработанный с учетом замечаний Минэнерго России (проект рассмотрен на расширенном заседании комиссии с приглашением депутатов городской Думы, Администрации города, теплоснабжающих организаций, общественных организаций</w:t>
      </w:r>
      <w:r w:rsidR="00A37D7C">
        <w:rPr>
          <w:rFonts w:ascii="Times New Roman" w:hAnsi="Times New Roman" w:cs="Times New Roman"/>
          <w:sz w:val="28"/>
          <w:szCs w:val="28"/>
        </w:rPr>
        <w:t xml:space="preserve"> и жителей города).</w:t>
      </w:r>
    </w:p>
    <w:p w:rsidR="008A39E5" w:rsidRDefault="008A39E5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депутатами контролировался ход исполнения мероприятий в подведомственных комиссии отраслях. Так депутатами рассмотрены информации об итогах реализации в 2015 году и перспективах на 2016 год муниципальных программ в сфере ЖКХ по вопросам капитального ремонта дворов, общего имущества в многоквартирных домах и т.д.</w:t>
      </w:r>
    </w:p>
    <w:p w:rsidR="001A7156" w:rsidRPr="00A56659" w:rsidRDefault="001A7156" w:rsidP="00D55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156" w:rsidRPr="00CA5638" w:rsidRDefault="001A7156" w:rsidP="001A71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5638">
        <w:rPr>
          <w:rFonts w:ascii="Times New Roman" w:hAnsi="Times New Roman" w:cs="Times New Roman"/>
          <w:b/>
          <w:sz w:val="28"/>
          <w:szCs w:val="28"/>
        </w:rPr>
        <w:t>Поощрение граждан</w:t>
      </w:r>
    </w:p>
    <w:p w:rsidR="001A7156" w:rsidRPr="00CA5638" w:rsidRDefault="001A7156" w:rsidP="001A71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соответствии с Положением за отчетный период в рамках финансирования были поощрены активные жители Металлургического района.</w:t>
      </w:r>
    </w:p>
    <w:p w:rsidR="001A7156" w:rsidRDefault="001A7156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Почетной грамотой с премированием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D2" w:rsidRPr="00780CD2">
        <w:rPr>
          <w:rFonts w:ascii="Times New Roman" w:hAnsi="Times New Roman" w:cs="Times New Roman"/>
          <w:sz w:val="28"/>
          <w:szCs w:val="28"/>
        </w:rPr>
        <w:t>1</w:t>
      </w:r>
      <w:r w:rsidRPr="00780CD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A7156" w:rsidRPr="00CA5638" w:rsidRDefault="001A7156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Благодарственным письмом с премированием </w:t>
      </w:r>
      <w:r w:rsidR="00780CD2" w:rsidRPr="00780CD2">
        <w:rPr>
          <w:rFonts w:ascii="Times New Roman" w:hAnsi="Times New Roman" w:cs="Times New Roman"/>
          <w:sz w:val="28"/>
          <w:szCs w:val="28"/>
        </w:rPr>
        <w:t>6 человек</w:t>
      </w:r>
    </w:p>
    <w:p w:rsidR="001A7156" w:rsidRPr="00A56659" w:rsidRDefault="001A7156" w:rsidP="00D55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156" w:rsidRPr="00A00E2F" w:rsidRDefault="001A7156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00E2F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156" w:rsidRPr="00A00E2F" w:rsidRDefault="001A7156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00E2F">
        <w:rPr>
          <w:rFonts w:ascii="Times New Roman" w:hAnsi="Times New Roman" w:cs="Times New Roman"/>
          <w:sz w:val="28"/>
          <w:szCs w:val="28"/>
        </w:rPr>
        <w:t xml:space="preserve">За отчетный период в комиссию по градостроительству и землепользованию  от граждан  через приемную и Интернет-сайт поступило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00E2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E2F">
        <w:rPr>
          <w:rFonts w:ascii="Times New Roman" w:hAnsi="Times New Roman" w:cs="Times New Roman"/>
          <w:sz w:val="28"/>
          <w:szCs w:val="28"/>
        </w:rPr>
        <w:t xml:space="preserve">.  В адрес заявителей подготовлены  и направлены ответы  в установленный законом срок. </w:t>
      </w:r>
    </w:p>
    <w:p w:rsidR="001A7156" w:rsidRPr="00A00E2F" w:rsidRDefault="001A7156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00E2F">
        <w:rPr>
          <w:rFonts w:ascii="Times New Roman" w:hAnsi="Times New Roman" w:cs="Times New Roman"/>
          <w:sz w:val="28"/>
          <w:szCs w:val="28"/>
        </w:rPr>
        <w:t>Значительная часть обращений граждан  связана с демонтажем незакон</w:t>
      </w:r>
      <w:r>
        <w:rPr>
          <w:rFonts w:ascii="Times New Roman" w:hAnsi="Times New Roman" w:cs="Times New Roman"/>
          <w:sz w:val="28"/>
          <w:szCs w:val="28"/>
        </w:rPr>
        <w:t>но оборудованных автопарковок, гаражей.</w:t>
      </w:r>
    </w:p>
    <w:p w:rsidR="001A7156" w:rsidRPr="001A7156" w:rsidRDefault="001A7156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00E2F">
        <w:rPr>
          <w:rFonts w:ascii="Times New Roman" w:hAnsi="Times New Roman" w:cs="Times New Roman"/>
          <w:sz w:val="28"/>
          <w:szCs w:val="28"/>
        </w:rPr>
        <w:t>Зачастую  в адрес комиссии по градостроительству и землепользованию  от граждан поступали письма по вопр</w:t>
      </w:r>
      <w:r>
        <w:rPr>
          <w:rFonts w:ascii="Times New Roman" w:hAnsi="Times New Roman" w:cs="Times New Roman"/>
          <w:sz w:val="28"/>
          <w:szCs w:val="28"/>
        </w:rPr>
        <w:t>осам уплотнительной застройки</w:t>
      </w:r>
    </w:p>
    <w:p w:rsidR="001A7156" w:rsidRPr="001A7156" w:rsidRDefault="001A7156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56">
        <w:rPr>
          <w:rFonts w:ascii="Times New Roman" w:hAnsi="Times New Roman" w:cs="Times New Roman"/>
          <w:sz w:val="28"/>
          <w:szCs w:val="28"/>
        </w:rPr>
        <w:t>были проведены приемы  граждан  в  Региональной общественной приемной Председателя партии «Единая Россия»  Д.</w:t>
      </w:r>
      <w:r w:rsidR="00780CD2">
        <w:rPr>
          <w:rFonts w:ascii="Times New Roman" w:hAnsi="Times New Roman" w:cs="Times New Roman"/>
          <w:sz w:val="28"/>
          <w:szCs w:val="28"/>
        </w:rPr>
        <w:t xml:space="preserve"> </w:t>
      </w:r>
      <w:r w:rsidRPr="001A7156">
        <w:rPr>
          <w:rFonts w:ascii="Times New Roman" w:hAnsi="Times New Roman" w:cs="Times New Roman"/>
          <w:sz w:val="28"/>
          <w:szCs w:val="28"/>
        </w:rPr>
        <w:t>А.</w:t>
      </w:r>
      <w:r w:rsidR="00780CD2">
        <w:rPr>
          <w:rFonts w:ascii="Times New Roman" w:hAnsi="Times New Roman" w:cs="Times New Roman"/>
          <w:sz w:val="28"/>
          <w:szCs w:val="28"/>
        </w:rPr>
        <w:t xml:space="preserve"> </w:t>
      </w:r>
      <w:r w:rsidRPr="001A7156">
        <w:rPr>
          <w:rFonts w:ascii="Times New Roman" w:hAnsi="Times New Roman" w:cs="Times New Roman"/>
          <w:sz w:val="28"/>
          <w:szCs w:val="28"/>
        </w:rPr>
        <w:t>Медведева и в депутатском центре ММО партии «Единая Россия», на которых было принято 2</w:t>
      </w:r>
      <w:r>
        <w:rPr>
          <w:rFonts w:ascii="Times New Roman" w:hAnsi="Times New Roman" w:cs="Times New Roman"/>
          <w:sz w:val="28"/>
          <w:szCs w:val="28"/>
        </w:rPr>
        <w:t>6 человек</w:t>
      </w:r>
      <w:r w:rsidRPr="001A7156">
        <w:rPr>
          <w:rFonts w:ascii="Times New Roman" w:hAnsi="Times New Roman" w:cs="Times New Roman"/>
          <w:sz w:val="28"/>
          <w:szCs w:val="28"/>
        </w:rPr>
        <w:t xml:space="preserve">, а также поступило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1A7156">
        <w:rPr>
          <w:rFonts w:ascii="Times New Roman" w:hAnsi="Times New Roman" w:cs="Times New Roman"/>
          <w:sz w:val="28"/>
          <w:szCs w:val="28"/>
        </w:rPr>
        <w:t xml:space="preserve"> обращений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56">
        <w:rPr>
          <w:rFonts w:ascii="Times New Roman" w:hAnsi="Times New Roman" w:cs="Times New Roman"/>
          <w:sz w:val="28"/>
          <w:szCs w:val="28"/>
        </w:rPr>
        <w:t>общественную приемную</w:t>
      </w:r>
      <w:r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1A7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156" w:rsidRPr="001A7156" w:rsidRDefault="001A7156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>Основные обращения граждан – это вопросы по работе обслуживающих организаций, начислениям по ОДН, проблемам благоустройства дворов, вопросы трудоустройства. Все поступившие обращения и жалобы были своевременно рассмотрены в рамках существующего Законодательства.</w:t>
      </w:r>
    </w:p>
    <w:p w:rsidR="001A7156" w:rsidRPr="001A7156" w:rsidRDefault="001A7156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1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A7156">
        <w:rPr>
          <w:rFonts w:ascii="Times New Roman" w:hAnsi="Times New Roman" w:cs="Times New Roman"/>
          <w:b/>
          <w:sz w:val="28"/>
          <w:szCs w:val="28"/>
        </w:rPr>
        <w:t>Плана первоочередных мероприятий</w:t>
      </w:r>
      <w:r w:rsidRPr="001A7156">
        <w:rPr>
          <w:rFonts w:ascii="Times New Roman" w:hAnsi="Times New Roman" w:cs="Times New Roman"/>
          <w:sz w:val="28"/>
          <w:szCs w:val="28"/>
        </w:rPr>
        <w:t xml:space="preserve"> в Металлургическом районе города Челябинска по наказам избирателей был выполнен ремонт </w:t>
      </w:r>
      <w:r w:rsidRPr="001A7156">
        <w:rPr>
          <w:rFonts w:ascii="Times New Roman" w:hAnsi="Times New Roman" w:cs="Times New Roman"/>
          <w:sz w:val="28"/>
          <w:szCs w:val="28"/>
        </w:rPr>
        <w:lastRenderedPageBreak/>
        <w:t xml:space="preserve">внутридомовых инженерных систем отопления по адресам: ул. </w:t>
      </w:r>
      <w:proofErr w:type="gramStart"/>
      <w:r w:rsidRPr="001A7156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Pr="001A7156">
        <w:rPr>
          <w:rFonts w:ascii="Times New Roman" w:hAnsi="Times New Roman" w:cs="Times New Roman"/>
          <w:sz w:val="28"/>
          <w:szCs w:val="28"/>
        </w:rPr>
        <w:t>, д. 3 и пер. Театральный, д. 12 на общую сумму 260 400 рублей.</w:t>
      </w:r>
    </w:p>
    <w:p w:rsidR="001A7156" w:rsidRPr="001A7156" w:rsidRDefault="001A7156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 Для подготовки учебных учреждений района к 2015-2016 учебному году была оказана помощь МБОУ СОШ №:61 в размере 40 тысяч рублей, МАОУ СОШ №91 в размере 77 тысяч рублей и МБДОУ ЦРР ДС №165 в размере 30 тысяч рублей. </w:t>
      </w:r>
    </w:p>
    <w:p w:rsidR="001A7156" w:rsidRPr="001A7156" w:rsidRDefault="001A7156" w:rsidP="001A71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В целях улучшения условий проживания граждан на округ были привлечены дополнительные денежные средства, за счет которых заасфальтированы внутриквартальные и </w:t>
      </w:r>
      <w:proofErr w:type="spellStart"/>
      <w:r w:rsidRPr="001A7156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1A7156">
        <w:rPr>
          <w:rFonts w:ascii="Times New Roman" w:hAnsi="Times New Roman" w:cs="Times New Roman"/>
          <w:sz w:val="28"/>
          <w:szCs w:val="28"/>
        </w:rPr>
        <w:t xml:space="preserve"> проезды  между домами №№10, 12 по ул. </w:t>
      </w:r>
      <w:proofErr w:type="gramStart"/>
      <w:r w:rsidRPr="001A7156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Pr="001A7156">
        <w:rPr>
          <w:rFonts w:ascii="Times New Roman" w:hAnsi="Times New Roman" w:cs="Times New Roman"/>
          <w:sz w:val="28"/>
          <w:szCs w:val="28"/>
        </w:rPr>
        <w:t xml:space="preserve"> (до школы),  вдоль дома №19 по ул. Богдана Хмельницкого (проезд и тротуар).</w:t>
      </w:r>
    </w:p>
    <w:p w:rsidR="00CA5638" w:rsidRPr="00CA5638" w:rsidRDefault="001A7156" w:rsidP="001A71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>Приняли активное участие в обрезке деревьев по плану Администрации района. Были составлены заявки, которые включены в план обрезки.</w:t>
      </w:r>
    </w:p>
    <w:p w:rsidR="006C0C98" w:rsidRPr="00A56659" w:rsidRDefault="006C0C98" w:rsidP="00CA56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38" w:rsidRPr="00CA5638" w:rsidRDefault="001A7156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. Публичная деятельность (мероприятия)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Кроме того, являясь </w:t>
      </w:r>
      <w:r w:rsidR="006C0C98">
        <w:rPr>
          <w:rFonts w:ascii="Times New Roman" w:hAnsi="Times New Roman" w:cs="Times New Roman"/>
          <w:sz w:val="28"/>
          <w:szCs w:val="28"/>
        </w:rPr>
        <w:t xml:space="preserve">членом Попечительского совета </w:t>
      </w:r>
      <w:r w:rsidRPr="00CA5638">
        <w:rPr>
          <w:rFonts w:ascii="Times New Roman" w:hAnsi="Times New Roman" w:cs="Times New Roman"/>
          <w:sz w:val="28"/>
          <w:szCs w:val="28"/>
        </w:rPr>
        <w:t xml:space="preserve">Общественного движения «СОЦГОРОД» </w:t>
      </w:r>
      <w:r w:rsidR="001A7156">
        <w:rPr>
          <w:rFonts w:ascii="Times New Roman" w:hAnsi="Times New Roman" w:cs="Times New Roman"/>
          <w:sz w:val="28"/>
          <w:szCs w:val="28"/>
        </w:rPr>
        <w:t xml:space="preserve">А. С. Хромов </w:t>
      </w:r>
      <w:r w:rsidRPr="00CA5638">
        <w:rPr>
          <w:rFonts w:ascii="Times New Roman" w:hAnsi="Times New Roman" w:cs="Times New Roman"/>
          <w:sz w:val="28"/>
          <w:szCs w:val="28"/>
        </w:rPr>
        <w:t xml:space="preserve"> поддержал и принял личное участие в многочисленных мероприятиях районного и городского уровня.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638">
        <w:rPr>
          <w:rFonts w:ascii="Times New Roman" w:hAnsi="Times New Roman" w:cs="Times New Roman"/>
          <w:sz w:val="28"/>
          <w:szCs w:val="28"/>
        </w:rPr>
        <w:t xml:space="preserve">При </w:t>
      </w:r>
      <w:r w:rsidR="006C0C98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CA5638">
        <w:rPr>
          <w:rFonts w:ascii="Times New Roman" w:hAnsi="Times New Roman" w:cs="Times New Roman"/>
          <w:sz w:val="28"/>
          <w:szCs w:val="28"/>
        </w:rPr>
        <w:t>депутата в Металлургическом районе проводятся такие меропр</w:t>
      </w:r>
      <w:r w:rsidR="00A37D7C">
        <w:rPr>
          <w:rFonts w:ascii="Times New Roman" w:hAnsi="Times New Roman" w:cs="Times New Roman"/>
          <w:sz w:val="28"/>
          <w:szCs w:val="28"/>
        </w:rPr>
        <w:t>иятия, как День Великой Победы,</w:t>
      </w:r>
      <w:r w:rsidRPr="00CA5638">
        <w:rPr>
          <w:rFonts w:ascii="Times New Roman" w:hAnsi="Times New Roman" w:cs="Times New Roman"/>
          <w:sz w:val="28"/>
          <w:szCs w:val="28"/>
        </w:rPr>
        <w:t xml:space="preserve"> праздник «Широкая масленица», Пасха, Сабантуй, Апрельские субботники, Выставка цветов и плодов, Первенство Металлургического района по боксу, другие спортивные соревнования, мероприятия, посвященные Дню России, Дню матери, 23 февраля и т</w:t>
      </w:r>
      <w:r w:rsidR="001A7156">
        <w:rPr>
          <w:rFonts w:ascii="Times New Roman" w:hAnsi="Times New Roman" w:cs="Times New Roman"/>
          <w:sz w:val="28"/>
          <w:szCs w:val="28"/>
        </w:rPr>
        <w:t>.</w:t>
      </w:r>
      <w:r w:rsidRPr="00CA5638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6C0C98" w:rsidRDefault="001A7156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Хромов</w:t>
      </w:r>
      <w:r w:rsidR="006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активное участие в спортивных мероприятиях города Чел</w:t>
      </w:r>
      <w:r w:rsidR="00A566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бинска.</w:t>
      </w:r>
    </w:p>
    <w:p w:rsidR="006C0C98" w:rsidRDefault="002047C9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201</w:t>
      </w:r>
      <w:r w:rsidR="00A37D7C">
        <w:rPr>
          <w:rFonts w:ascii="Times New Roman" w:hAnsi="Times New Roman" w:cs="Times New Roman"/>
          <w:sz w:val="28"/>
          <w:szCs w:val="28"/>
        </w:rPr>
        <w:t>6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7156">
        <w:rPr>
          <w:rFonts w:ascii="Times New Roman" w:hAnsi="Times New Roman" w:cs="Times New Roman"/>
          <w:sz w:val="28"/>
          <w:szCs w:val="28"/>
        </w:rPr>
        <w:t>А. С. Хромов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принял активное участие</w:t>
      </w:r>
      <w:r w:rsidR="006C0C98">
        <w:rPr>
          <w:rFonts w:ascii="Times New Roman" w:hAnsi="Times New Roman" w:cs="Times New Roman"/>
          <w:sz w:val="28"/>
          <w:szCs w:val="28"/>
        </w:rPr>
        <w:t xml:space="preserve"> и поддержал такие 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6C0C98">
        <w:rPr>
          <w:rFonts w:ascii="Times New Roman" w:hAnsi="Times New Roman" w:cs="Times New Roman"/>
          <w:sz w:val="28"/>
          <w:szCs w:val="28"/>
        </w:rPr>
        <w:t xml:space="preserve">мероприятия, как: </w:t>
      </w:r>
      <w:r>
        <w:rPr>
          <w:rFonts w:ascii="Times New Roman" w:hAnsi="Times New Roman" w:cs="Times New Roman"/>
          <w:sz w:val="28"/>
          <w:szCs w:val="28"/>
        </w:rPr>
        <w:t>отборочные туры областных фестивалей «Искорки надежды» и «Смотри на меня как на равного»</w:t>
      </w:r>
      <w:r w:rsidR="00A37D7C">
        <w:rPr>
          <w:rFonts w:ascii="Times New Roman" w:hAnsi="Times New Roman" w:cs="Times New Roman"/>
          <w:sz w:val="28"/>
          <w:szCs w:val="28"/>
        </w:rPr>
        <w:t>, митинги и акции организованные по инициативе ВПП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(День народного единства, День воссоединения Крыма с Россией и пр.)</w:t>
      </w:r>
      <w:proofErr w:type="gramEnd"/>
    </w:p>
    <w:p w:rsidR="00CA5638" w:rsidRPr="00CA5638" w:rsidRDefault="00A37D7C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 с общественным движением «</w:t>
      </w:r>
      <w:proofErr w:type="spellStart"/>
      <w:r w:rsidR="00CA5638" w:rsidRPr="00CA5638">
        <w:rPr>
          <w:rFonts w:ascii="Times New Roman" w:hAnsi="Times New Roman" w:cs="Times New Roman"/>
          <w:sz w:val="28"/>
          <w:szCs w:val="28"/>
        </w:rPr>
        <w:t>Соцгород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организует поздравления жителей района с праздниками (23 февраля, 8 марта, 9 мая, профессиональными праздниками: день работника культуры, день медицинского работника, день учителя,  день социального работника,  днем металлурга, дне</w:t>
      </w:r>
      <w:bookmarkStart w:id="0" w:name="_GoBack"/>
      <w:bookmarkEnd w:id="0"/>
      <w:r w:rsidR="00CA5638" w:rsidRPr="00CA5638">
        <w:rPr>
          <w:rFonts w:ascii="Times New Roman" w:hAnsi="Times New Roman" w:cs="Times New Roman"/>
          <w:sz w:val="28"/>
          <w:szCs w:val="28"/>
        </w:rPr>
        <w:t>м строителя, днем ВВС, днем полиции),</w:t>
      </w:r>
      <w:proofErr w:type="gramEnd"/>
    </w:p>
    <w:p w:rsidR="00CA5638" w:rsidRPr="00CA5638" w:rsidRDefault="001A7156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постоянному общению с активными</w:t>
      </w:r>
      <w:r w:rsidR="00780CD2">
        <w:rPr>
          <w:rFonts w:ascii="Times New Roman" w:hAnsi="Times New Roman" w:cs="Times New Roman"/>
          <w:sz w:val="28"/>
          <w:szCs w:val="28"/>
        </w:rPr>
        <w:t xml:space="preserve"> избирателями на собраниях КТОС, удается быстро решать многие вопросы, возникающие у избирателей.</w:t>
      </w:r>
    </w:p>
    <w:sectPr w:rsidR="00CA5638" w:rsidRPr="00CA5638" w:rsidSect="00A5665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C84"/>
    <w:multiLevelType w:val="hybridMultilevel"/>
    <w:tmpl w:val="FDD2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330C"/>
    <w:multiLevelType w:val="hybridMultilevel"/>
    <w:tmpl w:val="068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2CB"/>
    <w:multiLevelType w:val="hybridMultilevel"/>
    <w:tmpl w:val="838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F"/>
    <w:rsid w:val="001A7156"/>
    <w:rsid w:val="001C05CB"/>
    <w:rsid w:val="002047C9"/>
    <w:rsid w:val="002507BC"/>
    <w:rsid w:val="003432CC"/>
    <w:rsid w:val="00421766"/>
    <w:rsid w:val="00440AAF"/>
    <w:rsid w:val="00464183"/>
    <w:rsid w:val="005658A0"/>
    <w:rsid w:val="00693CF7"/>
    <w:rsid w:val="006B300B"/>
    <w:rsid w:val="006C0C98"/>
    <w:rsid w:val="00756C9C"/>
    <w:rsid w:val="00780CD2"/>
    <w:rsid w:val="008A39E5"/>
    <w:rsid w:val="008C01A4"/>
    <w:rsid w:val="008D5A8B"/>
    <w:rsid w:val="00941D0D"/>
    <w:rsid w:val="0099644F"/>
    <w:rsid w:val="009C0895"/>
    <w:rsid w:val="009D1F1C"/>
    <w:rsid w:val="00A00E2F"/>
    <w:rsid w:val="00A37D7C"/>
    <w:rsid w:val="00A56659"/>
    <w:rsid w:val="00AA321F"/>
    <w:rsid w:val="00B65821"/>
    <w:rsid w:val="00C17269"/>
    <w:rsid w:val="00CA5638"/>
    <w:rsid w:val="00D423F8"/>
    <w:rsid w:val="00D5566B"/>
    <w:rsid w:val="00D64546"/>
    <w:rsid w:val="00D84F49"/>
    <w:rsid w:val="00E12EF4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помощник</dc:creator>
  <cp:lastModifiedBy>Старший помощник</cp:lastModifiedBy>
  <cp:revision>2</cp:revision>
  <dcterms:created xsi:type="dcterms:W3CDTF">2017-04-27T09:06:00Z</dcterms:created>
  <dcterms:modified xsi:type="dcterms:W3CDTF">2017-04-27T09:06:00Z</dcterms:modified>
</cp:coreProperties>
</file>